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91B5D" w:rsidRDefault="00291B5D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91B5D" w:rsidRDefault="00291B5D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34C81" w:rsidRPr="00BE676C" w:rsidRDefault="00FA5836" w:rsidP="00534C81">
      <w:pPr>
        <w:spacing w:line="240" w:lineRule="auto"/>
        <w:jc w:val="center"/>
        <w:rPr>
          <w:b/>
          <w:bCs/>
          <w:sz w:val="28"/>
          <w:szCs w:val="28"/>
        </w:rPr>
      </w:pPr>
      <w:r w:rsidRPr="00E62B20">
        <w:rPr>
          <w:b/>
          <w:bCs/>
          <w:sz w:val="28"/>
          <w:szCs w:val="28"/>
        </w:rPr>
        <w:t>О</w:t>
      </w:r>
      <w:r w:rsidR="00ED7090" w:rsidRPr="00E62B20">
        <w:rPr>
          <w:b/>
          <w:bCs/>
          <w:sz w:val="28"/>
          <w:szCs w:val="28"/>
        </w:rPr>
        <w:t xml:space="preserve">б </w:t>
      </w:r>
      <w:r w:rsidR="00E62B20" w:rsidRPr="00E62B20">
        <w:rPr>
          <w:b/>
          <w:bCs/>
          <w:sz w:val="28"/>
          <w:szCs w:val="28"/>
        </w:rPr>
        <w:t xml:space="preserve">утверждении регламента рассмотрения </w:t>
      </w:r>
      <w:r w:rsidR="00E62B20" w:rsidRPr="00A84C76">
        <w:rPr>
          <w:b/>
          <w:bCs/>
          <w:sz w:val="28"/>
          <w:szCs w:val="28"/>
        </w:rPr>
        <w:t>Министерств</w:t>
      </w:r>
      <w:r w:rsidR="00E62B20">
        <w:rPr>
          <w:b/>
          <w:bCs/>
          <w:sz w:val="28"/>
          <w:szCs w:val="28"/>
        </w:rPr>
        <w:t>ом</w:t>
      </w:r>
      <w:r w:rsidR="00E62B20" w:rsidRPr="00A84C76">
        <w:rPr>
          <w:b/>
          <w:bCs/>
          <w:sz w:val="28"/>
          <w:szCs w:val="28"/>
        </w:rPr>
        <w:t xml:space="preserve"> по земельным и имущественным отношениям Республ</w:t>
      </w:r>
      <w:r w:rsidR="00534C81">
        <w:rPr>
          <w:b/>
          <w:bCs/>
          <w:sz w:val="28"/>
          <w:szCs w:val="28"/>
        </w:rPr>
        <w:t xml:space="preserve">ики Дагестан обращений </w:t>
      </w:r>
      <w:r w:rsidR="00E62B20" w:rsidRPr="00A84C76">
        <w:rPr>
          <w:b/>
          <w:bCs/>
          <w:sz w:val="28"/>
          <w:szCs w:val="28"/>
        </w:rPr>
        <w:t>о согласовании сделок</w:t>
      </w:r>
      <w:r w:rsidR="00E62B20">
        <w:rPr>
          <w:b/>
          <w:bCs/>
          <w:sz w:val="28"/>
          <w:szCs w:val="28"/>
        </w:rPr>
        <w:t>,</w:t>
      </w:r>
      <w:r w:rsidR="00E62B20" w:rsidRPr="00A84C76">
        <w:rPr>
          <w:b/>
          <w:bCs/>
          <w:sz w:val="28"/>
          <w:szCs w:val="28"/>
        </w:rPr>
        <w:t xml:space="preserve"> связанных с передачей </w:t>
      </w:r>
      <w:r w:rsidR="009F073A" w:rsidRPr="009F073A">
        <w:rPr>
          <w:b/>
          <w:bCs/>
          <w:sz w:val="28"/>
          <w:szCs w:val="28"/>
        </w:rPr>
        <w:t>в безвозмездное пользование</w:t>
      </w:r>
      <w:r w:rsidR="009F073A" w:rsidRPr="00A84C76">
        <w:rPr>
          <w:b/>
          <w:bCs/>
          <w:sz w:val="28"/>
          <w:szCs w:val="28"/>
        </w:rPr>
        <w:t xml:space="preserve"> </w:t>
      </w:r>
      <w:r w:rsidR="00E62B20" w:rsidRPr="00A84C76">
        <w:rPr>
          <w:b/>
          <w:bCs/>
          <w:sz w:val="28"/>
          <w:szCs w:val="28"/>
        </w:rPr>
        <w:t>имущества</w:t>
      </w:r>
      <w:r w:rsidR="007A0731">
        <w:rPr>
          <w:b/>
          <w:bCs/>
          <w:sz w:val="28"/>
          <w:szCs w:val="28"/>
        </w:rPr>
        <w:t xml:space="preserve">, </w:t>
      </w:r>
      <w:r w:rsidR="00BE676C">
        <w:rPr>
          <w:b/>
          <w:sz w:val="28"/>
        </w:rPr>
        <w:t>закрепленного</w:t>
      </w:r>
      <w:r w:rsidR="00534C81">
        <w:rPr>
          <w:b/>
          <w:sz w:val="28"/>
        </w:rPr>
        <w:t xml:space="preserve"> на праве оперативного управления</w:t>
      </w:r>
      <w:r w:rsidR="00BE676C" w:rsidRPr="00BE676C">
        <w:rPr>
          <w:b/>
          <w:sz w:val="28"/>
        </w:rPr>
        <w:t xml:space="preserve"> за органами государственной власти Республики Дагестан</w:t>
      </w:r>
    </w:p>
    <w:p w:rsidR="00A00477" w:rsidRPr="00534C81" w:rsidRDefault="00A00477" w:rsidP="00534C8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FA5836" w:rsidRPr="003A06AB" w:rsidRDefault="00FA5836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6A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3A06A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E62B20">
        <w:rPr>
          <w:rFonts w:ascii="Times New Roman" w:hAnsi="Times New Roman" w:cs="Times New Roman"/>
          <w:sz w:val="28"/>
          <w:szCs w:val="28"/>
        </w:rPr>
        <w:t>обращений о согласовании сделок, связанных</w:t>
      </w:r>
      <w:r w:rsidR="00D175FC">
        <w:rPr>
          <w:rFonts w:ascii="Times New Roman" w:hAnsi="Times New Roman" w:cs="Times New Roman"/>
          <w:sz w:val="28"/>
          <w:szCs w:val="28"/>
        </w:rPr>
        <w:t xml:space="preserve"> </w:t>
      </w:r>
      <w:r w:rsidR="00E62B20" w:rsidRPr="00E62B20">
        <w:rPr>
          <w:rFonts w:ascii="Times New Roman" w:hAnsi="Times New Roman" w:cs="Times New Roman"/>
          <w:sz w:val="28"/>
          <w:szCs w:val="28"/>
        </w:rPr>
        <w:t xml:space="preserve">с передачей </w:t>
      </w:r>
      <w:r w:rsidR="009F073A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9F073A" w:rsidRPr="00E62B20">
        <w:rPr>
          <w:rFonts w:ascii="Times New Roman" w:hAnsi="Times New Roman" w:cs="Times New Roman"/>
          <w:sz w:val="28"/>
          <w:szCs w:val="28"/>
        </w:rPr>
        <w:t xml:space="preserve"> </w:t>
      </w:r>
      <w:r w:rsidR="00E62B20" w:rsidRPr="00E62B20">
        <w:rPr>
          <w:rFonts w:ascii="Times New Roman" w:hAnsi="Times New Roman" w:cs="Times New Roman"/>
          <w:sz w:val="28"/>
          <w:szCs w:val="28"/>
        </w:rPr>
        <w:t>имущества</w:t>
      </w:r>
      <w:r w:rsidR="00E62B20">
        <w:rPr>
          <w:rFonts w:ascii="Times New Roman" w:hAnsi="Times New Roman" w:cs="Times New Roman"/>
          <w:sz w:val="28"/>
          <w:szCs w:val="28"/>
        </w:rPr>
        <w:t>,</w:t>
      </w:r>
      <w:r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="004E205A" w:rsidRPr="004E205A">
        <w:rPr>
          <w:rFonts w:ascii="Times New Roman" w:hAnsi="Times New Roman" w:cs="Times New Roman"/>
          <w:sz w:val="28"/>
        </w:rPr>
        <w:t>закрепленного на праве оперативного управления за органами государственной власти Республики Дагестан</w:t>
      </w:r>
      <w:r w:rsidR="004E205A"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Pr="003A06AB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 xml:space="preserve">рассмотрения Министерством по земельным и имущественным отношениям Республики Дагестан </w:t>
      </w:r>
      <w:r w:rsidR="00534C81" w:rsidRPr="00534C81">
        <w:rPr>
          <w:rFonts w:ascii="Times New Roman" w:hAnsi="Times New Roman" w:cs="Times New Roman"/>
          <w:sz w:val="28"/>
          <w:szCs w:val="28"/>
        </w:rPr>
        <w:t>обращений</w:t>
      </w:r>
      <w:r w:rsidR="004E205A" w:rsidRPr="00E62B20">
        <w:rPr>
          <w:rFonts w:ascii="Times New Roman" w:hAnsi="Times New Roman" w:cs="Times New Roman"/>
          <w:sz w:val="28"/>
          <w:szCs w:val="28"/>
        </w:rPr>
        <w:t xml:space="preserve"> о согласовании сделок, связанных</w:t>
      </w:r>
      <w:r w:rsidR="004E205A">
        <w:rPr>
          <w:rFonts w:ascii="Times New Roman" w:hAnsi="Times New Roman" w:cs="Times New Roman"/>
          <w:sz w:val="28"/>
          <w:szCs w:val="28"/>
        </w:rPr>
        <w:t xml:space="preserve"> </w:t>
      </w:r>
      <w:r w:rsidR="004E205A" w:rsidRPr="00E62B20">
        <w:rPr>
          <w:rFonts w:ascii="Times New Roman" w:hAnsi="Times New Roman" w:cs="Times New Roman"/>
          <w:sz w:val="28"/>
          <w:szCs w:val="28"/>
        </w:rPr>
        <w:t xml:space="preserve">с передачей </w:t>
      </w:r>
      <w:r w:rsidR="004E205A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4E205A" w:rsidRPr="00E62B2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4E205A">
        <w:rPr>
          <w:rFonts w:ascii="Times New Roman" w:hAnsi="Times New Roman" w:cs="Times New Roman"/>
          <w:sz w:val="28"/>
          <w:szCs w:val="28"/>
        </w:rPr>
        <w:t>,</w:t>
      </w:r>
      <w:r w:rsidR="004E205A"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="004E205A" w:rsidRPr="004E205A">
        <w:rPr>
          <w:rFonts w:ascii="Times New Roman" w:hAnsi="Times New Roman" w:cs="Times New Roman"/>
          <w:sz w:val="28"/>
        </w:rPr>
        <w:t>закрепленного на праве оперативного управления за органами государственной власти Республики Дагестан</w:t>
      </w:r>
      <w:r w:rsidR="007A0731">
        <w:rPr>
          <w:rFonts w:ascii="Times New Roman" w:eastAsia="Times New Roman" w:hAnsi="Times New Roman" w:cs="Times New Roman"/>
          <w:sz w:val="28"/>
        </w:rPr>
        <w:t>,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62569">
        <w:rPr>
          <w:rFonts w:ascii="Times New Roman" w:hAnsi="Times New Roman" w:cs="Times New Roman"/>
          <w:sz w:val="28"/>
          <w:szCs w:val="28"/>
        </w:rPr>
        <w:t>приложению,</w:t>
      </w:r>
      <w:r w:rsidR="00534C81">
        <w:rPr>
          <w:rFonts w:ascii="Times New Roman" w:hAnsi="Times New Roman" w:cs="Times New Roman"/>
          <w:sz w:val="28"/>
          <w:szCs w:val="28"/>
        </w:rPr>
        <w:t xml:space="preserve"> </w:t>
      </w:r>
      <w:r w:rsidR="00903B26">
        <w:rPr>
          <w:rFonts w:ascii="Times New Roman" w:hAnsi="Times New Roman" w:cs="Times New Roman"/>
          <w:sz w:val="28"/>
          <w:szCs w:val="28"/>
        </w:rPr>
        <w:t>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D175FC">
        <w:rPr>
          <w:rFonts w:ascii="Times New Roman" w:hAnsi="Times New Roman" w:cs="Times New Roman"/>
          <w:sz w:val="28"/>
          <w:szCs w:val="28"/>
        </w:rPr>
        <w:t xml:space="preserve">первого </w:t>
      </w:r>
      <w:r>
        <w:rPr>
          <w:rFonts w:ascii="Times New Roman" w:hAnsi="Times New Roman" w:cs="Times New Roman"/>
          <w:sz w:val="28"/>
          <w:szCs w:val="28"/>
        </w:rPr>
        <w:t>заместителя министра Алиева М.А.</w:t>
      </w:r>
    </w:p>
    <w:p w:rsidR="007A0731" w:rsidRDefault="007A0731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5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9"/>
        <w:gridCol w:w="4528"/>
      </w:tblGrid>
      <w:tr w:rsidR="00224905" w:rsidRPr="00DB6EAD" w:rsidTr="00D175FC">
        <w:trPr>
          <w:jc w:val="center"/>
        </w:trPr>
        <w:tc>
          <w:tcPr>
            <w:tcW w:w="5729" w:type="dxa"/>
          </w:tcPr>
          <w:p w:rsidR="00D175FC" w:rsidRDefault="00D175FC" w:rsidP="00D175FC">
            <w:pPr>
              <w:pStyle w:val="a9"/>
              <w:spacing w:before="0" w:line="240" w:lineRule="auto"/>
              <w:ind w:firstLine="0"/>
              <w:rPr>
                <w:sz w:val="28"/>
                <w:szCs w:val="28"/>
              </w:rPr>
            </w:pPr>
          </w:p>
          <w:p w:rsidR="00D175FC" w:rsidRPr="00DB6EAD" w:rsidRDefault="00D175FC" w:rsidP="00D175FC">
            <w:pPr>
              <w:pStyle w:val="a9"/>
              <w:spacing w:before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Министр</w:t>
            </w:r>
          </w:p>
        </w:tc>
        <w:tc>
          <w:tcPr>
            <w:tcW w:w="4528" w:type="dxa"/>
          </w:tcPr>
          <w:p w:rsidR="00224905" w:rsidRPr="00DB6EAD" w:rsidRDefault="00224905" w:rsidP="004274D4">
            <w:pPr>
              <w:pStyle w:val="a9"/>
              <w:spacing w:before="0" w:line="240" w:lineRule="auto"/>
              <w:rPr>
                <w:sz w:val="28"/>
                <w:szCs w:val="28"/>
              </w:rPr>
            </w:pPr>
          </w:p>
          <w:p w:rsidR="00224905" w:rsidRPr="00DB6EAD" w:rsidRDefault="00D175FC" w:rsidP="004274D4">
            <w:pPr>
              <w:pStyle w:val="a9"/>
              <w:spacing w:before="0" w:line="24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А.К. Кагиргаджиев</w:t>
            </w:r>
          </w:p>
        </w:tc>
      </w:tr>
    </w:tbl>
    <w:p w:rsidR="00F65CC7" w:rsidRPr="000A7330" w:rsidRDefault="00F65CC7" w:rsidP="007A07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5CC7" w:rsidRPr="000A7330" w:rsidSect="007A0731">
      <w:headerReference w:type="default" r:id="rId7"/>
      <w:pgSz w:w="11906" w:h="16838"/>
      <w:pgMar w:top="0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A3A" w:rsidRDefault="00826A3A" w:rsidP="000A7330">
      <w:pPr>
        <w:spacing w:line="240" w:lineRule="auto"/>
      </w:pPr>
      <w:r>
        <w:separator/>
      </w:r>
    </w:p>
  </w:endnote>
  <w:endnote w:type="continuationSeparator" w:id="0">
    <w:p w:rsidR="00826A3A" w:rsidRDefault="00826A3A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A3A" w:rsidRDefault="00826A3A" w:rsidP="000A7330">
      <w:pPr>
        <w:spacing w:line="240" w:lineRule="auto"/>
      </w:pPr>
      <w:r>
        <w:separator/>
      </w:r>
    </w:p>
  </w:footnote>
  <w:footnote w:type="continuationSeparator" w:id="0">
    <w:p w:rsidR="00826A3A" w:rsidRDefault="00826A3A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4274D4" w:rsidRDefault="004274D4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274D4" w:rsidRDefault="004274D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41C17"/>
    <w:rsid w:val="00052B4B"/>
    <w:rsid w:val="00091FBB"/>
    <w:rsid w:val="000A7330"/>
    <w:rsid w:val="000D2E14"/>
    <w:rsid w:val="000F21B4"/>
    <w:rsid w:val="001A613A"/>
    <w:rsid w:val="00224905"/>
    <w:rsid w:val="00291B5D"/>
    <w:rsid w:val="002C493C"/>
    <w:rsid w:val="00305336"/>
    <w:rsid w:val="0030728B"/>
    <w:rsid w:val="003A06AB"/>
    <w:rsid w:val="003D04B3"/>
    <w:rsid w:val="0041135A"/>
    <w:rsid w:val="00421F24"/>
    <w:rsid w:val="004274D4"/>
    <w:rsid w:val="0046425E"/>
    <w:rsid w:val="004C3240"/>
    <w:rsid w:val="004C345C"/>
    <w:rsid w:val="004E205A"/>
    <w:rsid w:val="00534C81"/>
    <w:rsid w:val="0055238B"/>
    <w:rsid w:val="005563AB"/>
    <w:rsid w:val="00557CA4"/>
    <w:rsid w:val="00562569"/>
    <w:rsid w:val="005C7DD5"/>
    <w:rsid w:val="005D6C78"/>
    <w:rsid w:val="005F7372"/>
    <w:rsid w:val="006A2658"/>
    <w:rsid w:val="006F22F9"/>
    <w:rsid w:val="00702ACA"/>
    <w:rsid w:val="00704758"/>
    <w:rsid w:val="00741BBB"/>
    <w:rsid w:val="0074748B"/>
    <w:rsid w:val="00751EAD"/>
    <w:rsid w:val="007A0731"/>
    <w:rsid w:val="007C35E2"/>
    <w:rsid w:val="00802521"/>
    <w:rsid w:val="00826A3A"/>
    <w:rsid w:val="008614B3"/>
    <w:rsid w:val="0088734F"/>
    <w:rsid w:val="008A3798"/>
    <w:rsid w:val="008B5B59"/>
    <w:rsid w:val="008D2CED"/>
    <w:rsid w:val="00903B26"/>
    <w:rsid w:val="00992606"/>
    <w:rsid w:val="009B2B23"/>
    <w:rsid w:val="009F073A"/>
    <w:rsid w:val="00A00477"/>
    <w:rsid w:val="00A666DA"/>
    <w:rsid w:val="00A83209"/>
    <w:rsid w:val="00AC04E8"/>
    <w:rsid w:val="00AD6400"/>
    <w:rsid w:val="00B22617"/>
    <w:rsid w:val="00B35F99"/>
    <w:rsid w:val="00BE676C"/>
    <w:rsid w:val="00C0520D"/>
    <w:rsid w:val="00C8228F"/>
    <w:rsid w:val="00D11B00"/>
    <w:rsid w:val="00D175FC"/>
    <w:rsid w:val="00D41CB7"/>
    <w:rsid w:val="00D73E6B"/>
    <w:rsid w:val="00DE1BC3"/>
    <w:rsid w:val="00E166C3"/>
    <w:rsid w:val="00E62B20"/>
    <w:rsid w:val="00ED7090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1ECC"/>
  <w15:docId w15:val="{C51FE534-B504-4144-924B-B91017CE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annotation reference"/>
    <w:basedOn w:val="a0"/>
    <w:uiPriority w:val="99"/>
    <w:semiHidden/>
    <w:unhideWhenUsed/>
    <w:rsid w:val="0046425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6425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642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6425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6425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5BD13-F258-49E7-9ED0-B8EA39C0F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7</cp:revision>
  <cp:lastPrinted>2018-07-14T16:47:00Z</cp:lastPrinted>
  <dcterms:created xsi:type="dcterms:W3CDTF">2019-01-20T13:53:00Z</dcterms:created>
  <dcterms:modified xsi:type="dcterms:W3CDTF">2019-07-16T16:12:00Z</dcterms:modified>
</cp:coreProperties>
</file>