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477" w:rsidRDefault="00A00477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D42B8" w:rsidRDefault="008D42B8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D42B8" w:rsidRDefault="008D42B8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D42B8" w:rsidRDefault="008D42B8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D42B8" w:rsidRDefault="008D42B8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D42B8" w:rsidRDefault="008D42B8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Pr="00E62B20" w:rsidRDefault="00903B26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00477" w:rsidRPr="00E62B20" w:rsidRDefault="00A00477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5A4BF7" w:rsidRPr="005A4BF7" w:rsidRDefault="00FA5836" w:rsidP="005A4B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BF7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D7090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="00E62B20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регламента рассмотрения Министерством по земельным и имущественным отношениям Республики Дагестан обращений </w:t>
      </w:r>
      <w:r w:rsidR="005A4BF7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о предоставлении в </w:t>
      </w:r>
      <w:r w:rsidR="00FB3E00">
        <w:rPr>
          <w:rFonts w:ascii="Times New Roman" w:hAnsi="Times New Roman" w:cs="Times New Roman"/>
          <w:b/>
          <w:bCs/>
          <w:sz w:val="28"/>
          <w:szCs w:val="28"/>
        </w:rPr>
        <w:t>аренду</w:t>
      </w:r>
      <w:r w:rsidR="005A4BF7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государственного имущества, </w:t>
      </w:r>
      <w:r w:rsidR="00186A3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="005A4BF7" w:rsidRPr="005A4BF7">
        <w:rPr>
          <w:rFonts w:ascii="Times New Roman" w:hAnsi="Times New Roman" w:cs="Times New Roman"/>
          <w:b/>
          <w:bCs/>
          <w:sz w:val="28"/>
          <w:szCs w:val="28"/>
        </w:rPr>
        <w:t>составляющего казну Республики Дагестан</w:t>
      </w:r>
    </w:p>
    <w:p w:rsidR="005A4BF7" w:rsidRPr="005A4BF7" w:rsidRDefault="005A4BF7" w:rsidP="005A4BF7">
      <w:pPr>
        <w:ind w:firstLine="0"/>
        <w:rPr>
          <w:sz w:val="28"/>
          <w:szCs w:val="28"/>
        </w:rPr>
      </w:pPr>
    </w:p>
    <w:p w:rsidR="00FA5836" w:rsidRPr="003A06AB" w:rsidRDefault="00FA5836" w:rsidP="005A4BF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4BF7">
        <w:rPr>
          <w:rFonts w:ascii="Times New Roman" w:hAnsi="Times New Roman" w:cs="Times New Roman"/>
          <w:sz w:val="28"/>
          <w:szCs w:val="28"/>
        </w:rPr>
        <w:t xml:space="preserve">В </w:t>
      </w:r>
      <w:r w:rsidR="00903B26" w:rsidRPr="005A4BF7">
        <w:rPr>
          <w:rFonts w:ascii="Times New Roman" w:hAnsi="Times New Roman" w:cs="Times New Roman"/>
          <w:sz w:val="28"/>
          <w:szCs w:val="28"/>
        </w:rPr>
        <w:t xml:space="preserve">целях организации в Министерстве по земельным и имущественным отношениям Республики Дагестан работы по рассмотрению </w:t>
      </w:r>
      <w:r w:rsidR="00E62B20" w:rsidRPr="005A4BF7">
        <w:rPr>
          <w:rFonts w:ascii="Times New Roman" w:hAnsi="Times New Roman" w:cs="Times New Roman"/>
          <w:sz w:val="28"/>
          <w:szCs w:val="28"/>
        </w:rPr>
        <w:t>обращений</w:t>
      </w:r>
      <w:r w:rsidR="005A4BF7" w:rsidRPr="005A4BF7">
        <w:rPr>
          <w:rFonts w:ascii="Times New Roman" w:hAnsi="Times New Roman" w:cs="Times New Roman"/>
          <w:bCs/>
          <w:sz w:val="28"/>
          <w:szCs w:val="28"/>
        </w:rPr>
        <w:t xml:space="preserve"> о предоставлении в </w:t>
      </w:r>
      <w:r w:rsidR="00FB3E00">
        <w:rPr>
          <w:rFonts w:ascii="Times New Roman" w:hAnsi="Times New Roman" w:cs="Times New Roman"/>
          <w:bCs/>
          <w:sz w:val="28"/>
          <w:szCs w:val="28"/>
        </w:rPr>
        <w:t>аренду</w:t>
      </w:r>
      <w:r w:rsidR="005A4BF7" w:rsidRPr="005A4BF7">
        <w:rPr>
          <w:rFonts w:ascii="Times New Roman" w:hAnsi="Times New Roman" w:cs="Times New Roman"/>
          <w:bCs/>
          <w:sz w:val="28"/>
          <w:szCs w:val="28"/>
        </w:rPr>
        <w:t xml:space="preserve"> государственного имущества, составляющего казну Республики Дагестан</w:t>
      </w:r>
      <w:r w:rsidR="007A0731">
        <w:rPr>
          <w:rFonts w:ascii="Times New Roman" w:eastAsia="Times New Roman" w:hAnsi="Times New Roman" w:cs="Times New Roman"/>
          <w:sz w:val="28"/>
        </w:rPr>
        <w:t>,</w:t>
      </w:r>
      <w:r w:rsidR="007A0731" w:rsidRPr="003A06AB">
        <w:rPr>
          <w:rFonts w:ascii="Times New Roman" w:hAnsi="Times New Roman" w:cs="Times New Roman"/>
          <w:sz w:val="28"/>
          <w:szCs w:val="28"/>
        </w:rPr>
        <w:t xml:space="preserve"> </w:t>
      </w:r>
      <w:r w:rsidRPr="003A06AB">
        <w:rPr>
          <w:rFonts w:ascii="Times New Roman" w:hAnsi="Times New Roman" w:cs="Times New Roman"/>
          <w:sz w:val="28"/>
          <w:szCs w:val="28"/>
        </w:rPr>
        <w:t>п р и к а з ы в а ю:</w:t>
      </w:r>
    </w:p>
    <w:p w:rsidR="00903B26" w:rsidRDefault="00E62B20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63AB">
        <w:rPr>
          <w:rFonts w:ascii="Times New Roman" w:hAnsi="Times New Roman" w:cs="Times New Roman"/>
          <w:sz w:val="28"/>
          <w:szCs w:val="28"/>
        </w:rPr>
        <w:t xml:space="preserve">. </w:t>
      </w:r>
      <w:r w:rsidR="00C0520D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регламент </w:t>
      </w:r>
      <w:r w:rsidRPr="00E62B20">
        <w:rPr>
          <w:rFonts w:ascii="Times New Roman" w:hAnsi="Times New Roman" w:cs="Times New Roman"/>
          <w:sz w:val="28"/>
          <w:szCs w:val="28"/>
        </w:rPr>
        <w:t>рассмотрения Министерством по земельным и имущественным отношениям Республики Дагестан</w:t>
      </w:r>
      <w:r w:rsidR="005A4BF7" w:rsidRPr="005A4BF7">
        <w:rPr>
          <w:rFonts w:ascii="Times New Roman" w:hAnsi="Times New Roman" w:cs="Times New Roman"/>
          <w:sz w:val="28"/>
          <w:szCs w:val="28"/>
        </w:rPr>
        <w:t xml:space="preserve"> обращений</w:t>
      </w:r>
      <w:r w:rsidR="005A4BF7" w:rsidRPr="005A4BF7">
        <w:rPr>
          <w:rFonts w:ascii="Times New Roman" w:hAnsi="Times New Roman" w:cs="Times New Roman"/>
          <w:bCs/>
          <w:sz w:val="28"/>
          <w:szCs w:val="28"/>
        </w:rPr>
        <w:t xml:space="preserve"> о предоставлении в </w:t>
      </w:r>
      <w:r w:rsidR="00FB3E00">
        <w:rPr>
          <w:rFonts w:ascii="Times New Roman" w:hAnsi="Times New Roman" w:cs="Times New Roman"/>
          <w:bCs/>
          <w:sz w:val="28"/>
          <w:szCs w:val="28"/>
        </w:rPr>
        <w:t>аренду</w:t>
      </w:r>
      <w:bookmarkStart w:id="0" w:name="_GoBack"/>
      <w:bookmarkEnd w:id="0"/>
      <w:r w:rsidR="005A4BF7" w:rsidRPr="005A4BF7">
        <w:rPr>
          <w:rFonts w:ascii="Times New Roman" w:hAnsi="Times New Roman" w:cs="Times New Roman"/>
          <w:bCs/>
          <w:sz w:val="28"/>
          <w:szCs w:val="28"/>
        </w:rPr>
        <w:t xml:space="preserve"> государственного имущества, составляющего казну Республики Дагестан</w:t>
      </w:r>
      <w:r w:rsidR="007A0731">
        <w:rPr>
          <w:rFonts w:ascii="Times New Roman" w:eastAsia="Times New Roman" w:hAnsi="Times New Roman" w:cs="Times New Roman"/>
          <w:sz w:val="28"/>
        </w:rPr>
        <w:t>,</w:t>
      </w:r>
      <w:r w:rsidR="003A0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4C344E">
        <w:rPr>
          <w:rFonts w:ascii="Times New Roman" w:hAnsi="Times New Roman" w:cs="Times New Roman"/>
          <w:sz w:val="28"/>
          <w:szCs w:val="28"/>
        </w:rPr>
        <w:t>приложению</w:t>
      </w:r>
      <w:r w:rsidR="00903B26"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305336" w:rsidRDefault="00E62B20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490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903B26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FD5F8C">
        <w:rPr>
          <w:rFonts w:ascii="Times New Roman" w:hAnsi="Times New Roman" w:cs="Times New Roman"/>
          <w:sz w:val="28"/>
          <w:szCs w:val="28"/>
        </w:rPr>
        <w:t>первого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F8C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>
        <w:rPr>
          <w:rFonts w:ascii="Times New Roman" w:hAnsi="Times New Roman" w:cs="Times New Roman"/>
          <w:sz w:val="28"/>
          <w:szCs w:val="28"/>
        </w:rPr>
        <w:t xml:space="preserve">министра </w:t>
      </w:r>
      <w:r w:rsidR="00FD5F8C">
        <w:rPr>
          <w:rFonts w:ascii="Times New Roman" w:hAnsi="Times New Roman" w:cs="Times New Roman"/>
          <w:sz w:val="28"/>
          <w:szCs w:val="28"/>
        </w:rPr>
        <w:t xml:space="preserve">М.А. </w:t>
      </w:r>
      <w:r>
        <w:rPr>
          <w:rFonts w:ascii="Times New Roman" w:hAnsi="Times New Roman" w:cs="Times New Roman"/>
          <w:sz w:val="28"/>
          <w:szCs w:val="28"/>
        </w:rPr>
        <w:t xml:space="preserve">Алиева </w:t>
      </w:r>
    </w:p>
    <w:p w:rsidR="007A0731" w:rsidRDefault="007A0731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5CC7" w:rsidRPr="000A7330" w:rsidRDefault="00FD5F8C" w:rsidP="007A07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                                                                                         А.К. Кагиргаджиев</w:t>
      </w:r>
    </w:p>
    <w:sectPr w:rsidR="00F65CC7" w:rsidRPr="000A7330" w:rsidSect="007A0731">
      <w:headerReference w:type="default" r:id="rId7"/>
      <w:pgSz w:w="11906" w:h="16838"/>
      <w:pgMar w:top="0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D11" w:rsidRDefault="00083D11" w:rsidP="000A7330">
      <w:pPr>
        <w:spacing w:line="240" w:lineRule="auto"/>
      </w:pPr>
      <w:r>
        <w:separator/>
      </w:r>
    </w:p>
  </w:endnote>
  <w:endnote w:type="continuationSeparator" w:id="1">
    <w:p w:rsidR="00083D11" w:rsidRDefault="00083D11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D11" w:rsidRDefault="00083D11" w:rsidP="000A7330">
      <w:pPr>
        <w:spacing w:line="240" w:lineRule="auto"/>
      </w:pPr>
      <w:r>
        <w:separator/>
      </w:r>
    </w:p>
  </w:footnote>
  <w:footnote w:type="continuationSeparator" w:id="1">
    <w:p w:rsidR="00083D11" w:rsidRDefault="00083D11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71740"/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A6439C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A7330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A073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A7330" w:rsidRDefault="000A733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0477"/>
    <w:rsid w:val="00041C17"/>
    <w:rsid w:val="00052B4B"/>
    <w:rsid w:val="00083D11"/>
    <w:rsid w:val="00091FBB"/>
    <w:rsid w:val="000A7330"/>
    <w:rsid w:val="000D2E14"/>
    <w:rsid w:val="000F21B4"/>
    <w:rsid w:val="00186A37"/>
    <w:rsid w:val="00224905"/>
    <w:rsid w:val="002C493C"/>
    <w:rsid w:val="00305336"/>
    <w:rsid w:val="0030728B"/>
    <w:rsid w:val="003A06AB"/>
    <w:rsid w:val="003D04B3"/>
    <w:rsid w:val="0041135A"/>
    <w:rsid w:val="00421F24"/>
    <w:rsid w:val="004C3240"/>
    <w:rsid w:val="004C344E"/>
    <w:rsid w:val="004C345C"/>
    <w:rsid w:val="0055238B"/>
    <w:rsid w:val="005563AB"/>
    <w:rsid w:val="00557CA4"/>
    <w:rsid w:val="005A4BF7"/>
    <w:rsid w:val="005C7DD5"/>
    <w:rsid w:val="005D6C78"/>
    <w:rsid w:val="00690DEE"/>
    <w:rsid w:val="006A2658"/>
    <w:rsid w:val="006F22F9"/>
    <w:rsid w:val="00704758"/>
    <w:rsid w:val="0074748B"/>
    <w:rsid w:val="00751EAD"/>
    <w:rsid w:val="007A0731"/>
    <w:rsid w:val="007C35E2"/>
    <w:rsid w:val="00802521"/>
    <w:rsid w:val="008614B3"/>
    <w:rsid w:val="0088734F"/>
    <w:rsid w:val="008B5B59"/>
    <w:rsid w:val="008D42B8"/>
    <w:rsid w:val="00903B26"/>
    <w:rsid w:val="00992606"/>
    <w:rsid w:val="009B2B23"/>
    <w:rsid w:val="009F073A"/>
    <w:rsid w:val="00A00477"/>
    <w:rsid w:val="00A6439C"/>
    <w:rsid w:val="00A666DA"/>
    <w:rsid w:val="00A83209"/>
    <w:rsid w:val="00AC04E8"/>
    <w:rsid w:val="00AD6400"/>
    <w:rsid w:val="00B22617"/>
    <w:rsid w:val="00B35F99"/>
    <w:rsid w:val="00BC2BFA"/>
    <w:rsid w:val="00C0520D"/>
    <w:rsid w:val="00C8228F"/>
    <w:rsid w:val="00D11B00"/>
    <w:rsid w:val="00D41CB7"/>
    <w:rsid w:val="00D73E6B"/>
    <w:rsid w:val="00DE1BC3"/>
    <w:rsid w:val="00E166C3"/>
    <w:rsid w:val="00E62B20"/>
    <w:rsid w:val="00ED7090"/>
    <w:rsid w:val="00EF6ABF"/>
    <w:rsid w:val="00F26147"/>
    <w:rsid w:val="00F51C32"/>
    <w:rsid w:val="00F567CD"/>
    <w:rsid w:val="00F65CC7"/>
    <w:rsid w:val="00FA5836"/>
    <w:rsid w:val="00FB3E00"/>
    <w:rsid w:val="00FC6B70"/>
    <w:rsid w:val="00FD5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1"/>
    <w:unhideWhenUsed/>
    <w:rsid w:val="00224905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a">
    <w:name w:val="Основной текст Знак"/>
    <w:basedOn w:val="a0"/>
    <w:uiPriority w:val="99"/>
    <w:semiHidden/>
    <w:rsid w:val="0022490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9"/>
    <w:locked/>
    <w:rsid w:val="00224905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2E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2E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731F50-6080-43C5-BDFF-C6FB30C78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7</cp:revision>
  <cp:lastPrinted>2019-07-13T14:06:00Z</cp:lastPrinted>
  <dcterms:created xsi:type="dcterms:W3CDTF">2019-01-20T15:13:00Z</dcterms:created>
  <dcterms:modified xsi:type="dcterms:W3CDTF">2019-07-13T14:16:00Z</dcterms:modified>
</cp:coreProperties>
</file>