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2A" w:rsidRDefault="00133016" w:rsidP="00321D2A">
      <w:pPr>
        <w:ind w:left="6300" w:hanging="488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  <w:r w:rsidR="003D33E1" w:rsidRPr="003D33E1">
        <w:rPr>
          <w:sz w:val="28"/>
          <w:szCs w:val="24"/>
        </w:rPr>
        <w:t xml:space="preserve"> </w:t>
      </w:r>
    </w:p>
    <w:p w:rsidR="00321D2A" w:rsidRDefault="00321D2A" w:rsidP="008C7067">
      <w:pPr>
        <w:ind w:left="6300"/>
        <w:jc w:val="center"/>
        <w:rPr>
          <w:sz w:val="28"/>
          <w:szCs w:val="24"/>
        </w:rPr>
      </w:pPr>
    </w:p>
    <w:p w:rsidR="00587CB8" w:rsidRPr="00C747F1" w:rsidRDefault="00CA1FA4" w:rsidP="00247386">
      <w:pPr>
        <w:ind w:left="4962"/>
        <w:jc w:val="center"/>
        <w:rPr>
          <w:sz w:val="28"/>
          <w:szCs w:val="28"/>
        </w:rPr>
      </w:pPr>
      <w:r w:rsidRPr="00C747F1"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</w:t>
      </w:r>
      <w:proofErr w:type="spellStart"/>
      <w:r w:rsidR="008C7067" w:rsidRPr="00C747F1">
        <w:rPr>
          <w:sz w:val="28"/>
          <w:szCs w:val="28"/>
        </w:rPr>
        <w:t>Мини</w:t>
      </w:r>
      <w:r w:rsidR="00133016" w:rsidRPr="00C747F1">
        <w:rPr>
          <w:sz w:val="28"/>
          <w:szCs w:val="28"/>
        </w:rPr>
        <w:t>мущества</w:t>
      </w:r>
      <w:proofErr w:type="spellEnd"/>
      <w:r w:rsidR="00133016" w:rsidRPr="00C747F1">
        <w:rPr>
          <w:sz w:val="28"/>
          <w:szCs w:val="28"/>
        </w:rPr>
        <w:t xml:space="preserve">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587CB8" w:rsidRPr="00C747F1" w:rsidRDefault="00321D2A" w:rsidP="00247386">
      <w:pPr>
        <w:ind w:left="4678"/>
        <w:jc w:val="both"/>
        <w:rPr>
          <w:sz w:val="28"/>
          <w:szCs w:val="28"/>
        </w:rPr>
      </w:pP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</w:t>
      </w:r>
      <w:r w:rsidR="00247386">
        <w:rPr>
          <w:sz w:val="28"/>
          <w:szCs w:val="28"/>
        </w:rPr>
        <w:t xml:space="preserve">№ </w:t>
      </w:r>
      <w:r w:rsidRPr="00C747F1">
        <w:rPr>
          <w:sz w:val="28"/>
          <w:szCs w:val="28"/>
        </w:rPr>
        <w:t>______</w:t>
      </w:r>
    </w:p>
    <w:p w:rsidR="005B79E1" w:rsidRPr="004C0968" w:rsidRDefault="005B79E1" w:rsidP="00D12D75">
      <w:pPr>
        <w:tabs>
          <w:tab w:val="left" w:pos="5400"/>
        </w:tabs>
        <w:ind w:left="6300"/>
        <w:jc w:val="center"/>
        <w:rPr>
          <w:sz w:val="26"/>
          <w:szCs w:val="26"/>
        </w:rPr>
      </w:pPr>
    </w:p>
    <w:p w:rsidR="006160CC" w:rsidRDefault="006160CC" w:rsidP="006160CC">
      <w:pPr>
        <w:pStyle w:val="1"/>
        <w:jc w:val="center"/>
      </w:pPr>
    </w:p>
    <w:p w:rsidR="004C0968" w:rsidRDefault="004C0968" w:rsidP="004C0968"/>
    <w:p w:rsidR="004C0968" w:rsidRDefault="004C0968" w:rsidP="004C0968"/>
    <w:p w:rsidR="004C0968" w:rsidRPr="004C0968" w:rsidRDefault="004C0968" w:rsidP="004C0968"/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2779CF" w:rsidRPr="002779CF" w:rsidRDefault="00080457" w:rsidP="002779CF">
      <w:pPr>
        <w:pStyle w:val="1"/>
        <w:jc w:val="center"/>
        <w:rPr>
          <w:b/>
        </w:rPr>
      </w:pPr>
      <w:r w:rsidRPr="002779CF">
        <w:rPr>
          <w:b/>
          <w:szCs w:val="28"/>
        </w:rPr>
        <w:t>рассмотрения</w:t>
      </w:r>
      <w:r w:rsidR="003D33E1" w:rsidRPr="002779CF">
        <w:rPr>
          <w:b/>
          <w:szCs w:val="28"/>
        </w:rPr>
        <w:t xml:space="preserve"> </w:t>
      </w:r>
      <w:r w:rsidR="003D33E1" w:rsidRPr="002779CF">
        <w:rPr>
          <w:b/>
          <w:bCs/>
          <w:szCs w:val="28"/>
        </w:rPr>
        <w:t>Министерств</w:t>
      </w:r>
      <w:r w:rsidRPr="002779CF">
        <w:rPr>
          <w:b/>
          <w:bCs/>
          <w:szCs w:val="28"/>
        </w:rPr>
        <w:t>ом</w:t>
      </w:r>
      <w:r w:rsidR="003D33E1" w:rsidRPr="002779CF">
        <w:rPr>
          <w:b/>
          <w:bCs/>
          <w:szCs w:val="28"/>
        </w:rPr>
        <w:t xml:space="preserve"> по земельным и имущественным отношениям Республики Дагестан обращений </w:t>
      </w:r>
      <w:r w:rsidR="004C31CE" w:rsidRPr="002779CF">
        <w:rPr>
          <w:b/>
          <w:bCs/>
          <w:szCs w:val="28"/>
        </w:rPr>
        <w:t xml:space="preserve">о </w:t>
      </w:r>
      <w:r w:rsidR="002779CF" w:rsidRPr="002779CF">
        <w:rPr>
          <w:b/>
          <w:bCs/>
          <w:szCs w:val="28"/>
        </w:rPr>
        <w:t xml:space="preserve">передаче имущества </w:t>
      </w:r>
      <w:r w:rsidR="002779CF" w:rsidRPr="002779CF">
        <w:rPr>
          <w:b/>
        </w:rPr>
        <w:t>находящегося</w:t>
      </w:r>
      <w:r w:rsidR="00176E7A">
        <w:rPr>
          <w:b/>
        </w:rPr>
        <w:br/>
      </w:r>
      <w:r w:rsidR="002779CF" w:rsidRPr="002779CF">
        <w:rPr>
          <w:b/>
        </w:rPr>
        <w:t xml:space="preserve">в </w:t>
      </w:r>
      <w:r w:rsidR="002779CF">
        <w:rPr>
          <w:b/>
        </w:rPr>
        <w:t xml:space="preserve">государственной </w:t>
      </w:r>
      <w:r w:rsidR="002779CF" w:rsidRPr="002779CF">
        <w:rPr>
          <w:b/>
        </w:rPr>
        <w:t xml:space="preserve">собственности </w:t>
      </w:r>
      <w:r w:rsidR="002779CF">
        <w:rPr>
          <w:b/>
        </w:rPr>
        <w:t xml:space="preserve">Республики Дагестан </w:t>
      </w:r>
      <w:r w:rsidR="002779CF" w:rsidRPr="002779CF">
        <w:rPr>
          <w:b/>
        </w:rPr>
        <w:t xml:space="preserve">в </w:t>
      </w:r>
      <w:r w:rsidR="002779CF">
        <w:rPr>
          <w:b/>
        </w:rPr>
        <w:t>федеральную</w:t>
      </w:r>
      <w:r w:rsidR="002779CF" w:rsidRPr="002779CF">
        <w:rPr>
          <w:b/>
        </w:rPr>
        <w:t xml:space="preserve"> собственность и</w:t>
      </w:r>
      <w:r w:rsidR="002C23CA">
        <w:rPr>
          <w:b/>
        </w:rPr>
        <w:t>ли</w:t>
      </w:r>
      <w:r w:rsidR="002779CF" w:rsidRPr="002779CF">
        <w:rPr>
          <w:b/>
        </w:rPr>
        <w:t xml:space="preserve"> в муниц</w:t>
      </w:r>
      <w:r w:rsidR="002779CF">
        <w:rPr>
          <w:b/>
        </w:rPr>
        <w:t>ипальную собственность, принятии</w:t>
      </w:r>
      <w:r w:rsidR="002779CF" w:rsidRPr="002779CF">
        <w:rPr>
          <w:b/>
        </w:rPr>
        <w:t xml:space="preserve"> имущества</w:t>
      </w:r>
      <w:r w:rsidR="00176E7A">
        <w:rPr>
          <w:b/>
        </w:rPr>
        <w:br/>
      </w:r>
      <w:r w:rsidR="002779CF" w:rsidRPr="002779CF">
        <w:rPr>
          <w:b/>
        </w:rPr>
        <w:t xml:space="preserve">из </w:t>
      </w:r>
      <w:r w:rsidR="002779CF">
        <w:rPr>
          <w:b/>
        </w:rPr>
        <w:t>федеральной</w:t>
      </w:r>
      <w:r w:rsidR="002779CF" w:rsidRPr="002779CF">
        <w:rPr>
          <w:b/>
        </w:rPr>
        <w:t xml:space="preserve"> или муниципальной собственности в </w:t>
      </w:r>
      <w:r w:rsidR="002779CF">
        <w:rPr>
          <w:b/>
        </w:rPr>
        <w:t>государственную собственность Республики Дагестан</w:t>
      </w:r>
    </w:p>
    <w:p w:rsidR="003D33E1" w:rsidRPr="002779CF" w:rsidRDefault="003D33E1" w:rsidP="002779CF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0CC" w:rsidRPr="003D33E1" w:rsidRDefault="006160CC" w:rsidP="003D33E1">
      <w:pPr>
        <w:spacing w:line="360" w:lineRule="auto"/>
        <w:jc w:val="both"/>
        <w:rPr>
          <w:sz w:val="28"/>
          <w:szCs w:val="28"/>
        </w:rPr>
      </w:pPr>
    </w:p>
    <w:p w:rsidR="006160CC" w:rsidRPr="002779CF" w:rsidRDefault="006160CC" w:rsidP="00C9759F">
      <w:pPr>
        <w:pStyle w:val="af1"/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79CF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 w:rsidR="00080457" w:rsidRPr="002779CF">
        <w:rPr>
          <w:rFonts w:ascii="Times New Roman" w:hAnsi="Times New Roman" w:cs="Times New Roman"/>
          <w:sz w:val="28"/>
          <w:szCs w:val="28"/>
        </w:rPr>
        <w:t>рассмотрения</w:t>
      </w:r>
      <w:r w:rsidR="00176E7A">
        <w:rPr>
          <w:rFonts w:ascii="Times New Roman" w:hAnsi="Times New Roman" w:cs="Times New Roman"/>
          <w:sz w:val="28"/>
          <w:szCs w:val="28"/>
        </w:rPr>
        <w:br/>
      </w:r>
      <w:r w:rsidR="00BA7BA4" w:rsidRPr="002779CF">
        <w:rPr>
          <w:rFonts w:ascii="Times New Roman" w:hAnsi="Times New Roman" w:cs="Times New Roman"/>
          <w:sz w:val="28"/>
          <w:szCs w:val="28"/>
        </w:rPr>
        <w:t xml:space="preserve">в </w:t>
      </w:r>
      <w:r w:rsidRPr="002779CF">
        <w:rPr>
          <w:rFonts w:ascii="Times New Roman" w:hAnsi="Times New Roman" w:cs="Times New Roman"/>
          <w:sz w:val="28"/>
          <w:szCs w:val="28"/>
        </w:rPr>
        <w:t>Министерств</w:t>
      </w:r>
      <w:r w:rsidR="00BA7BA4" w:rsidRPr="002779CF">
        <w:rPr>
          <w:rFonts w:ascii="Times New Roman" w:hAnsi="Times New Roman" w:cs="Times New Roman"/>
          <w:sz w:val="28"/>
          <w:szCs w:val="28"/>
        </w:rPr>
        <w:t>е</w:t>
      </w:r>
      <w:r w:rsidRPr="002779CF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(далее </w:t>
      </w:r>
      <w:r w:rsidR="004264C8" w:rsidRPr="002779CF">
        <w:rPr>
          <w:rFonts w:ascii="Times New Roman" w:hAnsi="Times New Roman" w:cs="Times New Roman"/>
          <w:bCs/>
          <w:sz w:val="28"/>
          <w:szCs w:val="28"/>
        </w:rPr>
        <w:t>–</w:t>
      </w:r>
      <w:r w:rsidRPr="002779CF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="003D33E1" w:rsidRPr="002779CF">
        <w:rPr>
          <w:rFonts w:ascii="Times New Roman" w:hAnsi="Times New Roman" w:cs="Times New Roman"/>
          <w:bCs/>
          <w:sz w:val="28"/>
          <w:szCs w:val="28"/>
        </w:rPr>
        <w:t>обращений</w:t>
      </w:r>
      <w:r w:rsidR="004C31CE" w:rsidRPr="002779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79CF" w:rsidRPr="002779CF">
        <w:rPr>
          <w:rFonts w:ascii="Times New Roman" w:hAnsi="Times New Roman" w:cs="Times New Roman"/>
          <w:bCs/>
          <w:sz w:val="28"/>
          <w:szCs w:val="28"/>
        </w:rPr>
        <w:t xml:space="preserve">о передаче имущества </w:t>
      </w:r>
      <w:r w:rsidR="002779CF" w:rsidRPr="002779CF">
        <w:rPr>
          <w:rFonts w:ascii="Times New Roman" w:hAnsi="Times New Roman" w:cs="Times New Roman"/>
          <w:sz w:val="28"/>
          <w:szCs w:val="28"/>
        </w:rPr>
        <w:t>находящегося в государственной собственности Республики Дагестан в федеральную собственность и</w:t>
      </w:r>
      <w:r w:rsidR="002C23CA">
        <w:rPr>
          <w:rFonts w:ascii="Times New Roman" w:hAnsi="Times New Roman" w:cs="Times New Roman"/>
          <w:sz w:val="28"/>
          <w:szCs w:val="28"/>
        </w:rPr>
        <w:t>ли</w:t>
      </w:r>
      <w:r w:rsidR="002779CF" w:rsidRPr="002779CF">
        <w:rPr>
          <w:rFonts w:ascii="Times New Roman" w:hAnsi="Times New Roman" w:cs="Times New Roman"/>
          <w:sz w:val="28"/>
          <w:szCs w:val="28"/>
        </w:rPr>
        <w:t xml:space="preserve"> в муниципальную со</w:t>
      </w:r>
      <w:r w:rsidR="00176E7A">
        <w:rPr>
          <w:rFonts w:ascii="Times New Roman" w:hAnsi="Times New Roman" w:cs="Times New Roman"/>
          <w:sz w:val="28"/>
          <w:szCs w:val="28"/>
        </w:rPr>
        <w:t>бственность, принятии имущества</w:t>
      </w:r>
      <w:r w:rsidR="00176E7A">
        <w:rPr>
          <w:rFonts w:ascii="Times New Roman" w:hAnsi="Times New Roman" w:cs="Times New Roman"/>
          <w:sz w:val="28"/>
          <w:szCs w:val="28"/>
        </w:rPr>
        <w:br/>
      </w:r>
      <w:r w:rsidR="002779CF" w:rsidRPr="002779CF">
        <w:rPr>
          <w:rFonts w:ascii="Times New Roman" w:hAnsi="Times New Roman" w:cs="Times New Roman"/>
          <w:sz w:val="28"/>
          <w:szCs w:val="28"/>
        </w:rPr>
        <w:t>из федеральной или муниципальной собственности в государственную собственность Республики Дагестан</w:t>
      </w:r>
      <w:r w:rsidR="002779CF" w:rsidRPr="002779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007C" w:rsidRPr="002779CF">
        <w:rPr>
          <w:rFonts w:ascii="Times New Roman" w:hAnsi="Times New Roman" w:cs="Times New Roman"/>
          <w:bCs/>
          <w:sz w:val="28"/>
          <w:szCs w:val="28"/>
        </w:rPr>
        <w:t>(далее – Обращение)</w:t>
      </w:r>
      <w:r w:rsidR="00C747F1" w:rsidRPr="002779CF">
        <w:rPr>
          <w:rFonts w:ascii="Times New Roman" w:hAnsi="Times New Roman" w:cs="Times New Roman"/>
          <w:bCs/>
          <w:sz w:val="28"/>
          <w:szCs w:val="28"/>
        </w:rPr>
        <w:t>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>
        <w:rPr>
          <w:szCs w:val="28"/>
        </w:rPr>
        <w:t>П</w:t>
      </w:r>
      <w:r w:rsidRPr="003D33E1">
        <w:rPr>
          <w:szCs w:val="28"/>
        </w:rPr>
        <w:t xml:space="preserve">орядок </w:t>
      </w:r>
      <w:r>
        <w:rPr>
          <w:szCs w:val="28"/>
        </w:rPr>
        <w:t>рассмотрения</w:t>
      </w:r>
      <w:r w:rsidRPr="003D33E1">
        <w:rPr>
          <w:szCs w:val="28"/>
        </w:rPr>
        <w:t xml:space="preserve"> в Министерстве </w:t>
      </w:r>
      <w:r>
        <w:rPr>
          <w:bCs/>
          <w:szCs w:val="28"/>
        </w:rPr>
        <w:t>О</w:t>
      </w:r>
      <w:r w:rsidRPr="003D33E1">
        <w:rPr>
          <w:bCs/>
          <w:szCs w:val="28"/>
        </w:rPr>
        <w:t xml:space="preserve">бращений </w:t>
      </w:r>
      <w:r>
        <w:rPr>
          <w:bCs/>
          <w:szCs w:val="28"/>
        </w:rPr>
        <w:t>регулируется следующими документами: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3"/>
      </w:r>
      <w:r w:rsidRPr="005A0A1E">
        <w:rPr>
          <w:sz w:val="28"/>
          <w:szCs w:val="28"/>
        </w:rPr>
        <w:t>;</w:t>
      </w:r>
    </w:p>
    <w:p w:rsidR="002779CF" w:rsidRPr="002779CF" w:rsidRDefault="002779CF" w:rsidP="002779CF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sub_1132"/>
      <w:proofErr w:type="gramStart"/>
      <w:r w:rsidRPr="002779CF">
        <w:rPr>
          <w:sz w:val="28"/>
          <w:szCs w:val="28"/>
        </w:rPr>
        <w:t xml:space="preserve">2) </w:t>
      </w:r>
      <w:hyperlink r:id="rId10" w:history="1">
        <w:r w:rsidRPr="002779CF">
          <w:rPr>
            <w:rStyle w:val="af2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22 августа 2004 г. № 122-ФЗ «</w:t>
      </w:r>
      <w:r w:rsidRPr="002779CF">
        <w:rPr>
          <w:sz w:val="28"/>
          <w:szCs w:val="28"/>
        </w:rPr>
        <w:t xml:space="preserve"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</w:t>
      </w:r>
      <w:r>
        <w:rPr>
          <w:sz w:val="28"/>
          <w:szCs w:val="28"/>
        </w:rPr>
        <w:t>«О</w:t>
      </w:r>
      <w:r w:rsidRPr="002779CF">
        <w:rPr>
          <w:sz w:val="28"/>
          <w:szCs w:val="28"/>
        </w:rPr>
        <w:t xml:space="preserve"> внесении изменений и дополнений в </w:t>
      </w:r>
      <w:r>
        <w:rPr>
          <w:sz w:val="28"/>
          <w:szCs w:val="28"/>
        </w:rPr>
        <w:lastRenderedPageBreak/>
        <w:t>федеральный закон «О</w:t>
      </w:r>
      <w:r w:rsidRPr="002779CF">
        <w:rPr>
          <w:sz w:val="28"/>
          <w:szCs w:val="28"/>
        </w:rPr>
        <w:t>б общих принципах организации законодательных (представительных) и исполнительных органов государственной власти</w:t>
      </w:r>
      <w:r>
        <w:rPr>
          <w:sz w:val="28"/>
          <w:szCs w:val="28"/>
        </w:rPr>
        <w:t xml:space="preserve"> субъектов Российской Федерации» и «</w:t>
      </w:r>
      <w:r w:rsidRPr="002779CF">
        <w:rPr>
          <w:sz w:val="28"/>
          <w:szCs w:val="28"/>
        </w:rPr>
        <w:t>Об общих принципах организации местного</w:t>
      </w:r>
      <w:proofErr w:type="gramEnd"/>
      <w:r w:rsidRPr="002779CF">
        <w:rPr>
          <w:sz w:val="28"/>
          <w:szCs w:val="28"/>
        </w:rPr>
        <w:t xml:space="preserve"> самоуправления в Российской Федерации</w:t>
      </w:r>
      <w:r>
        <w:rPr>
          <w:sz w:val="28"/>
          <w:szCs w:val="28"/>
        </w:rPr>
        <w:t>»</w:t>
      </w:r>
      <w:r w:rsidR="00700731">
        <w:rPr>
          <w:rStyle w:val="af0"/>
          <w:sz w:val="28"/>
          <w:szCs w:val="28"/>
        </w:rPr>
        <w:footnoteReference w:id="4"/>
      </w:r>
      <w:r>
        <w:rPr>
          <w:sz w:val="28"/>
          <w:szCs w:val="28"/>
        </w:rPr>
        <w:t xml:space="preserve"> (далее - Закон №</w:t>
      </w:r>
      <w:r w:rsidRPr="002779CF">
        <w:rPr>
          <w:sz w:val="28"/>
          <w:szCs w:val="28"/>
        </w:rPr>
        <w:t> 122-ФЗ);</w:t>
      </w:r>
    </w:p>
    <w:p w:rsidR="002779CF" w:rsidRPr="002779CF" w:rsidRDefault="002779CF" w:rsidP="002779CF">
      <w:pPr>
        <w:spacing w:line="360" w:lineRule="auto"/>
        <w:ind w:firstLine="709"/>
        <w:jc w:val="both"/>
        <w:rPr>
          <w:sz w:val="28"/>
          <w:szCs w:val="28"/>
        </w:rPr>
      </w:pPr>
      <w:bookmarkStart w:id="1" w:name="sub_1133"/>
      <w:bookmarkEnd w:id="0"/>
      <w:r w:rsidRPr="002779CF">
        <w:rPr>
          <w:sz w:val="28"/>
          <w:szCs w:val="28"/>
        </w:rPr>
        <w:t xml:space="preserve">3) </w:t>
      </w:r>
      <w:hyperlink r:id="rId11" w:history="1">
        <w:r w:rsidRPr="002779CF">
          <w:rPr>
            <w:rStyle w:val="af2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6 октября 1999 г. №</w:t>
      </w:r>
      <w:r w:rsidRPr="002779CF">
        <w:rPr>
          <w:sz w:val="28"/>
          <w:szCs w:val="28"/>
        </w:rPr>
        <w:t xml:space="preserve"> 184-ФЗ </w:t>
      </w:r>
      <w:r>
        <w:rPr>
          <w:sz w:val="28"/>
          <w:szCs w:val="28"/>
        </w:rPr>
        <w:t>«</w:t>
      </w:r>
      <w:r w:rsidRPr="002779CF">
        <w:rPr>
          <w:sz w:val="28"/>
          <w:szCs w:val="28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>
        <w:rPr>
          <w:sz w:val="28"/>
          <w:szCs w:val="28"/>
        </w:rPr>
        <w:t>»</w:t>
      </w:r>
      <w:r w:rsidR="00700731">
        <w:rPr>
          <w:rStyle w:val="af0"/>
          <w:sz w:val="28"/>
          <w:szCs w:val="28"/>
        </w:rPr>
        <w:footnoteReference w:id="5"/>
      </w:r>
      <w:r w:rsidRPr="002779CF">
        <w:rPr>
          <w:sz w:val="28"/>
          <w:szCs w:val="28"/>
        </w:rPr>
        <w:t>;</w:t>
      </w:r>
    </w:p>
    <w:p w:rsidR="002779CF" w:rsidRPr="002779CF" w:rsidRDefault="002779CF" w:rsidP="002779CF">
      <w:pPr>
        <w:spacing w:line="360" w:lineRule="auto"/>
        <w:ind w:firstLine="709"/>
        <w:jc w:val="both"/>
        <w:rPr>
          <w:sz w:val="28"/>
          <w:szCs w:val="28"/>
        </w:rPr>
      </w:pPr>
      <w:bookmarkStart w:id="2" w:name="sub_1134"/>
      <w:bookmarkEnd w:id="1"/>
      <w:r w:rsidRPr="002779CF">
        <w:rPr>
          <w:sz w:val="28"/>
          <w:szCs w:val="28"/>
        </w:rPr>
        <w:t xml:space="preserve">4) </w:t>
      </w:r>
      <w:hyperlink r:id="rId12" w:history="1">
        <w:r w:rsidRPr="002779CF">
          <w:rPr>
            <w:rStyle w:val="af2"/>
            <w:sz w:val="28"/>
            <w:szCs w:val="28"/>
          </w:rPr>
          <w:t>Федеральным законом</w:t>
        </w:r>
      </w:hyperlink>
      <w:r w:rsidRPr="002779CF">
        <w:rPr>
          <w:sz w:val="28"/>
          <w:szCs w:val="28"/>
        </w:rPr>
        <w:t xml:space="preserve"> от </w:t>
      </w:r>
      <w:r>
        <w:rPr>
          <w:sz w:val="28"/>
          <w:szCs w:val="28"/>
        </w:rPr>
        <w:t>6 октября 2003 г. № 131-ФЗ «</w:t>
      </w:r>
      <w:r w:rsidRPr="002779CF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="00700731">
        <w:rPr>
          <w:rStyle w:val="af0"/>
          <w:sz w:val="28"/>
          <w:szCs w:val="28"/>
        </w:rPr>
        <w:footnoteReference w:id="6"/>
      </w:r>
      <w:hyperlink w:anchor="sub_4444" w:history="1"/>
      <w:r w:rsidRPr="002779CF">
        <w:rPr>
          <w:sz w:val="28"/>
          <w:szCs w:val="28"/>
        </w:rPr>
        <w:t>;</w:t>
      </w:r>
    </w:p>
    <w:p w:rsidR="002779CF" w:rsidRPr="002779CF" w:rsidRDefault="002779CF" w:rsidP="002779CF">
      <w:pPr>
        <w:spacing w:line="360" w:lineRule="auto"/>
        <w:ind w:firstLine="709"/>
        <w:jc w:val="both"/>
        <w:rPr>
          <w:sz w:val="28"/>
          <w:szCs w:val="28"/>
        </w:rPr>
      </w:pPr>
      <w:bookmarkStart w:id="3" w:name="sub_1135"/>
      <w:bookmarkEnd w:id="2"/>
      <w:r w:rsidRPr="002779CF">
        <w:rPr>
          <w:sz w:val="28"/>
          <w:szCs w:val="28"/>
        </w:rPr>
        <w:t xml:space="preserve">5) </w:t>
      </w:r>
      <w:hyperlink r:id="rId13" w:history="1">
        <w:r w:rsidRPr="002779CF">
          <w:rPr>
            <w:rStyle w:val="af2"/>
            <w:sz w:val="28"/>
            <w:szCs w:val="28"/>
          </w:rPr>
          <w:t>Федеральным законом</w:t>
        </w:r>
      </w:hyperlink>
      <w:r w:rsidRPr="002779CF">
        <w:rPr>
          <w:sz w:val="28"/>
          <w:szCs w:val="28"/>
        </w:rPr>
        <w:t xml:space="preserve"> от 21 июля 1997 г</w:t>
      </w:r>
      <w:r>
        <w:rPr>
          <w:sz w:val="28"/>
          <w:szCs w:val="28"/>
        </w:rPr>
        <w:t>. № 122-ФЗ «</w:t>
      </w:r>
      <w:r w:rsidRPr="002779CF">
        <w:rPr>
          <w:sz w:val="28"/>
          <w:szCs w:val="28"/>
        </w:rPr>
        <w:t>О государственной регистрации прав на недвижимое имущество и сделок с ним</w:t>
      </w:r>
      <w:r>
        <w:rPr>
          <w:sz w:val="28"/>
          <w:szCs w:val="28"/>
        </w:rPr>
        <w:t>»</w:t>
      </w:r>
      <w:r w:rsidR="00700731">
        <w:rPr>
          <w:rStyle w:val="af0"/>
          <w:sz w:val="28"/>
          <w:szCs w:val="28"/>
        </w:rPr>
        <w:footnoteReference w:id="7"/>
      </w:r>
      <w:r w:rsidRPr="002779CF">
        <w:rPr>
          <w:sz w:val="28"/>
          <w:szCs w:val="28"/>
        </w:rPr>
        <w:t>;</w:t>
      </w:r>
    </w:p>
    <w:p w:rsidR="002779CF" w:rsidRPr="002779CF" w:rsidRDefault="00700731" w:rsidP="002779CF">
      <w:pPr>
        <w:spacing w:line="360" w:lineRule="auto"/>
        <w:ind w:firstLine="709"/>
        <w:jc w:val="both"/>
        <w:rPr>
          <w:sz w:val="28"/>
          <w:szCs w:val="28"/>
        </w:rPr>
      </w:pPr>
      <w:bookmarkStart w:id="4" w:name="sub_1137"/>
      <w:bookmarkEnd w:id="3"/>
      <w:proofErr w:type="gramStart"/>
      <w:r>
        <w:rPr>
          <w:sz w:val="28"/>
          <w:szCs w:val="28"/>
        </w:rPr>
        <w:t>6</w:t>
      </w:r>
      <w:r w:rsidR="002779CF" w:rsidRPr="002779CF">
        <w:rPr>
          <w:sz w:val="28"/>
          <w:szCs w:val="28"/>
        </w:rPr>
        <w:t xml:space="preserve">) </w:t>
      </w:r>
      <w:hyperlink r:id="rId14" w:history="1">
        <w:r w:rsidR="00176E7A">
          <w:rPr>
            <w:rStyle w:val="af2"/>
            <w:sz w:val="28"/>
            <w:szCs w:val="28"/>
          </w:rPr>
          <w:t>П</w:t>
        </w:r>
        <w:r w:rsidR="002779CF" w:rsidRPr="002779CF">
          <w:rPr>
            <w:rStyle w:val="af2"/>
            <w:sz w:val="28"/>
            <w:szCs w:val="28"/>
          </w:rPr>
          <w:t>остановлением</w:t>
        </w:r>
      </w:hyperlink>
      <w:r w:rsidR="002779CF" w:rsidRPr="002779CF">
        <w:rPr>
          <w:sz w:val="28"/>
          <w:szCs w:val="28"/>
        </w:rPr>
        <w:t xml:space="preserve"> Правительства Российской Федерации </w:t>
      </w:r>
      <w:r w:rsidR="002779CF">
        <w:rPr>
          <w:sz w:val="28"/>
          <w:szCs w:val="28"/>
        </w:rPr>
        <w:br/>
      </w:r>
      <w:r w:rsidR="002779CF" w:rsidRPr="002779CF">
        <w:rPr>
          <w:sz w:val="28"/>
          <w:szCs w:val="28"/>
        </w:rPr>
        <w:t xml:space="preserve">от 13 июня 2006 г. </w:t>
      </w:r>
      <w:r w:rsidR="002779CF">
        <w:rPr>
          <w:sz w:val="28"/>
          <w:szCs w:val="28"/>
        </w:rPr>
        <w:t>№</w:t>
      </w:r>
      <w:r w:rsidR="002779CF" w:rsidRPr="002779CF">
        <w:rPr>
          <w:sz w:val="28"/>
          <w:szCs w:val="28"/>
        </w:rPr>
        <w:t xml:space="preserve"> 374 </w:t>
      </w:r>
      <w:r w:rsidR="002779CF">
        <w:rPr>
          <w:sz w:val="28"/>
          <w:szCs w:val="28"/>
        </w:rPr>
        <w:t>«</w:t>
      </w:r>
      <w:r w:rsidR="002779CF" w:rsidRPr="002779CF">
        <w:rPr>
          <w:sz w:val="28"/>
          <w:szCs w:val="28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</w:t>
      </w:r>
      <w:r w:rsidR="00176E7A">
        <w:rPr>
          <w:sz w:val="28"/>
          <w:szCs w:val="28"/>
        </w:rPr>
        <w:t>ли муниципальную собственность,</w:t>
      </w:r>
      <w:r w:rsidR="00176E7A">
        <w:rPr>
          <w:sz w:val="28"/>
          <w:szCs w:val="28"/>
        </w:rPr>
        <w:br/>
      </w:r>
      <w:r w:rsidR="002779CF" w:rsidRPr="002779CF">
        <w:rPr>
          <w:sz w:val="28"/>
          <w:szCs w:val="28"/>
        </w:rPr>
        <w:t>из собственности субъекта Российской Федерации в федеральную собственность или муниципальную собственность,</w:t>
      </w:r>
      <w:r w:rsidR="00176E7A">
        <w:rPr>
          <w:sz w:val="28"/>
          <w:szCs w:val="28"/>
        </w:rPr>
        <w:t xml:space="preserve"> из муниципальной собственности</w:t>
      </w:r>
      <w:r w:rsidR="00176E7A">
        <w:rPr>
          <w:sz w:val="28"/>
          <w:szCs w:val="28"/>
        </w:rPr>
        <w:br/>
      </w:r>
      <w:r w:rsidR="002779CF" w:rsidRPr="002779CF">
        <w:rPr>
          <w:sz w:val="28"/>
          <w:szCs w:val="28"/>
        </w:rPr>
        <w:t>в федеральную собственность или собственность субъекта Российской Федерации</w:t>
      </w:r>
      <w:r w:rsidR="002779CF">
        <w:rPr>
          <w:sz w:val="28"/>
          <w:szCs w:val="28"/>
        </w:rPr>
        <w:t>»</w:t>
      </w:r>
      <w:r w:rsidR="002779CF" w:rsidRPr="002779CF">
        <w:rPr>
          <w:sz w:val="28"/>
          <w:szCs w:val="28"/>
        </w:rPr>
        <w:t xml:space="preserve"> </w:t>
      </w:r>
      <w:r>
        <w:rPr>
          <w:rStyle w:val="af0"/>
          <w:sz w:val="28"/>
          <w:szCs w:val="28"/>
        </w:rPr>
        <w:footnoteReference w:id="8"/>
      </w:r>
      <w:r w:rsidR="002779CF" w:rsidRPr="002779CF">
        <w:rPr>
          <w:sz w:val="28"/>
          <w:szCs w:val="28"/>
        </w:rPr>
        <w:t xml:space="preserve">(далее </w:t>
      </w:r>
      <w:r w:rsidR="00176E7A">
        <w:rPr>
          <w:sz w:val="28"/>
          <w:szCs w:val="28"/>
        </w:rPr>
        <w:t>– П</w:t>
      </w:r>
      <w:r w:rsidR="002779CF" w:rsidRPr="002779CF">
        <w:rPr>
          <w:sz w:val="28"/>
          <w:szCs w:val="28"/>
        </w:rPr>
        <w:t>остановление).</w:t>
      </w:r>
      <w:proofErr w:type="gramEnd"/>
    </w:p>
    <w:bookmarkEnd w:id="4"/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73. Структурным подразделением Министерства, ответственным</w:t>
      </w:r>
      <w:r w:rsidR="00176E7A">
        <w:rPr>
          <w:bCs/>
          <w:szCs w:val="28"/>
        </w:rPr>
        <w:br/>
      </w:r>
      <w:r>
        <w:rPr>
          <w:bCs/>
          <w:szCs w:val="28"/>
        </w:rPr>
        <w:t>за рассмотрение Обращений, является отдел по работе с государственным имуществом Управления учет</w:t>
      </w:r>
      <w:r w:rsidR="00700731">
        <w:rPr>
          <w:bCs/>
          <w:szCs w:val="28"/>
        </w:rPr>
        <w:t>а</w:t>
      </w:r>
      <w:r>
        <w:rPr>
          <w:bCs/>
          <w:szCs w:val="28"/>
        </w:rPr>
        <w:t xml:space="preserve"> и распоряжени</w:t>
      </w:r>
      <w:r w:rsidR="00700731">
        <w:rPr>
          <w:bCs/>
          <w:szCs w:val="28"/>
        </w:rPr>
        <w:t>я</w:t>
      </w:r>
      <w:r>
        <w:rPr>
          <w:bCs/>
          <w:szCs w:val="28"/>
        </w:rPr>
        <w:t xml:space="preserve"> государственным имуществом (далее – Отдел).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>
        <w:t xml:space="preserve">При поступлении в Министерство Обращения </w:t>
      </w:r>
      <w:r>
        <w:rPr>
          <w:bCs/>
          <w:szCs w:val="28"/>
        </w:rPr>
        <w:t>оно поступает</w:t>
      </w:r>
      <w:r w:rsidR="00176E7A">
        <w:rPr>
          <w:bCs/>
          <w:szCs w:val="28"/>
        </w:rPr>
        <w:br/>
      </w:r>
      <w:r>
        <w:rPr>
          <w:bCs/>
          <w:szCs w:val="28"/>
        </w:rPr>
        <w:t xml:space="preserve">на регистрацию в отдел </w:t>
      </w:r>
      <w:r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 xml:space="preserve">, где ему присваивается входящий номер и проводится сканирование. Регистрация проводится в течение одного рабочего дня </w:t>
      </w:r>
      <w:proofErr w:type="gramStart"/>
      <w:r>
        <w:rPr>
          <w:bCs/>
          <w:szCs w:val="28"/>
        </w:rPr>
        <w:t>с даты поступления</w:t>
      </w:r>
      <w:proofErr w:type="gramEnd"/>
      <w:r>
        <w:rPr>
          <w:bCs/>
          <w:szCs w:val="28"/>
        </w:rPr>
        <w:t xml:space="preserve"> в Министерство.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lastRenderedPageBreak/>
        <w:t>5. После регистрации Обращение пос</w:t>
      </w:r>
      <w:r w:rsidR="00176E7A">
        <w:rPr>
          <w:bCs/>
          <w:szCs w:val="28"/>
        </w:rPr>
        <w:t>тупает на рассмотрение Министру</w:t>
      </w:r>
      <w:r w:rsidR="00176E7A">
        <w:rPr>
          <w:bCs/>
          <w:szCs w:val="28"/>
        </w:rPr>
        <w:br/>
      </w:r>
      <w:r>
        <w:rPr>
          <w:bCs/>
          <w:szCs w:val="28"/>
        </w:rPr>
        <w:t>по земельным и имущественным</w:t>
      </w:r>
      <w:r w:rsidR="00176E7A">
        <w:rPr>
          <w:bCs/>
          <w:szCs w:val="28"/>
        </w:rPr>
        <w:t xml:space="preserve"> отношениям Республики Дагестан</w:t>
      </w:r>
      <w:r w:rsidR="00176E7A">
        <w:rPr>
          <w:bCs/>
          <w:szCs w:val="28"/>
        </w:rPr>
        <w:br/>
      </w:r>
      <w:r>
        <w:rPr>
          <w:bCs/>
          <w:szCs w:val="28"/>
        </w:rPr>
        <w:t>(или заместителю Министра в соответствии</w:t>
      </w:r>
      <w:r w:rsidR="00176E7A">
        <w:rPr>
          <w:bCs/>
          <w:szCs w:val="28"/>
        </w:rPr>
        <w:t xml:space="preserve"> с распределением обязанностей)</w:t>
      </w:r>
      <w:r w:rsidR="00176E7A">
        <w:rPr>
          <w:bCs/>
          <w:szCs w:val="28"/>
        </w:rPr>
        <w:br/>
      </w:r>
      <w:r>
        <w:rPr>
          <w:bCs/>
          <w:szCs w:val="28"/>
        </w:rPr>
        <w:t xml:space="preserve">для формирования поручения по рассмотрению обращения. Формирование поручения по рассмотрению Обращения проводится в течение одного рабочего дня </w:t>
      </w:r>
      <w:proofErr w:type="gramStart"/>
      <w:r>
        <w:rPr>
          <w:bCs/>
          <w:szCs w:val="28"/>
        </w:rPr>
        <w:t>с даты поступления</w:t>
      </w:r>
      <w:proofErr w:type="gramEnd"/>
      <w:r>
        <w:rPr>
          <w:bCs/>
          <w:szCs w:val="28"/>
        </w:rPr>
        <w:t xml:space="preserve"> к министру (заместителю министра).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6. После формирования поручения оно вносится в систему электронного документооборота и поступает в Управление учет</w:t>
      </w:r>
      <w:r w:rsidR="00700731">
        <w:rPr>
          <w:bCs/>
          <w:szCs w:val="28"/>
        </w:rPr>
        <w:t>а</w:t>
      </w:r>
      <w:r>
        <w:rPr>
          <w:bCs/>
          <w:szCs w:val="28"/>
        </w:rPr>
        <w:t xml:space="preserve"> и распоряжени</w:t>
      </w:r>
      <w:r w:rsidR="00700731">
        <w:rPr>
          <w:bCs/>
          <w:szCs w:val="28"/>
        </w:rPr>
        <w:t>я</w:t>
      </w:r>
      <w:r>
        <w:rPr>
          <w:bCs/>
          <w:szCs w:val="28"/>
        </w:rPr>
        <w:t xml:space="preserve"> государственным имуществом для наложения поручения Отделу рассмотреть</w:t>
      </w:r>
      <w:r w:rsidR="00176E7A">
        <w:rPr>
          <w:bCs/>
          <w:szCs w:val="28"/>
        </w:rPr>
        <w:br/>
      </w:r>
      <w:r>
        <w:rPr>
          <w:bCs/>
          <w:szCs w:val="28"/>
        </w:rPr>
        <w:t>в установленном порядке (в течение одного часа).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7. Начальник Управления учет</w:t>
      </w:r>
      <w:r w:rsidR="00700731">
        <w:rPr>
          <w:bCs/>
          <w:szCs w:val="28"/>
        </w:rPr>
        <w:t>а</w:t>
      </w:r>
      <w:r>
        <w:rPr>
          <w:bCs/>
          <w:szCs w:val="28"/>
        </w:rPr>
        <w:t xml:space="preserve"> и распоряжени</w:t>
      </w:r>
      <w:r w:rsidR="00700731">
        <w:rPr>
          <w:bCs/>
          <w:szCs w:val="28"/>
        </w:rPr>
        <w:t>я</w:t>
      </w:r>
      <w:r>
        <w:rPr>
          <w:bCs/>
          <w:szCs w:val="28"/>
        </w:rPr>
        <w:t xml:space="preserve"> государственным имуществом накладывает резолюцию о направлении Обращения на рассмотрение в Отдел.</w:t>
      </w:r>
      <w:r w:rsidRPr="00EF3AD8">
        <w:rPr>
          <w:bCs/>
          <w:szCs w:val="28"/>
        </w:rPr>
        <w:t xml:space="preserve"> </w:t>
      </w:r>
      <w:r>
        <w:rPr>
          <w:bCs/>
          <w:szCs w:val="28"/>
        </w:rPr>
        <w:t>Формирование резолюции по рассмотрению Обращения проводится</w:t>
      </w:r>
      <w:r w:rsidR="00176E7A">
        <w:rPr>
          <w:bCs/>
          <w:szCs w:val="28"/>
        </w:rPr>
        <w:br/>
      </w:r>
      <w:r>
        <w:rPr>
          <w:bCs/>
          <w:szCs w:val="28"/>
        </w:rPr>
        <w:t xml:space="preserve">в течение одного рабочего дня </w:t>
      </w:r>
      <w:proofErr w:type="gramStart"/>
      <w:r>
        <w:rPr>
          <w:bCs/>
          <w:szCs w:val="28"/>
        </w:rPr>
        <w:t>с даты поступления</w:t>
      </w:r>
      <w:proofErr w:type="gramEnd"/>
      <w:r>
        <w:rPr>
          <w:bCs/>
          <w:szCs w:val="28"/>
        </w:rPr>
        <w:t xml:space="preserve"> к начальнику Управления.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8. После формирования поручения оно вносится с систему электронного документооборота и поступает в Отдел с поручением рассмотреть</w:t>
      </w:r>
      <w:r w:rsidR="00176E7A">
        <w:rPr>
          <w:bCs/>
          <w:szCs w:val="28"/>
        </w:rPr>
        <w:br/>
      </w:r>
      <w:r>
        <w:rPr>
          <w:bCs/>
          <w:szCs w:val="28"/>
        </w:rPr>
        <w:t>в установленном порядке (в течение одного часа).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 Работа Отдела по рассмотрению Обращения: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9.1. На поступившее Обращение в течение часа 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Наложенная резолюция отражается в системе электронного документооборота начальником Отдела.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Pr="00F57D52">
        <w:rPr>
          <w:bCs/>
          <w:color w:val="000000" w:themeColor="text1"/>
          <w:szCs w:val="28"/>
        </w:rPr>
        <w:t>Информация о поступивше</w:t>
      </w:r>
      <w:r>
        <w:rPr>
          <w:bCs/>
          <w:color w:val="000000" w:themeColor="text1"/>
          <w:szCs w:val="28"/>
        </w:rPr>
        <w:t>м</w:t>
      </w:r>
      <w:r w:rsidRPr="00F57D52">
        <w:rPr>
          <w:bCs/>
          <w:color w:val="000000" w:themeColor="text1"/>
          <w:szCs w:val="28"/>
        </w:rPr>
        <w:t xml:space="preserve"> в Отдел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</w:t>
      </w:r>
      <w:r>
        <w:rPr>
          <w:bCs/>
          <w:color w:val="000000" w:themeColor="text1"/>
          <w:szCs w:val="28"/>
        </w:rPr>
        <w:t>и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в течение часа вносится</w:t>
      </w:r>
      <w:r w:rsidRPr="00F57D52">
        <w:rPr>
          <w:bCs/>
          <w:color w:val="000000" w:themeColor="text1"/>
          <w:szCs w:val="28"/>
        </w:rPr>
        <w:t xml:space="preserve"> в </w:t>
      </w:r>
      <w:r>
        <w:rPr>
          <w:bCs/>
          <w:color w:val="000000" w:themeColor="text1"/>
          <w:szCs w:val="28"/>
        </w:rPr>
        <w:t>Ж</w:t>
      </w:r>
      <w:r w:rsidRPr="00F57D52">
        <w:rPr>
          <w:bCs/>
          <w:color w:val="000000" w:themeColor="text1"/>
          <w:szCs w:val="28"/>
        </w:rPr>
        <w:t xml:space="preserve">урнал регистрации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бращений</w:t>
      </w:r>
      <w:r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Pr="00F57D52">
        <w:rPr>
          <w:bCs/>
          <w:color w:val="000000" w:themeColor="text1"/>
          <w:szCs w:val="28"/>
        </w:rPr>
        <w:t>приложени</w:t>
      </w:r>
      <w:r>
        <w:rPr>
          <w:bCs/>
          <w:color w:val="000000" w:themeColor="text1"/>
          <w:szCs w:val="28"/>
        </w:rPr>
        <w:t>ю</w:t>
      </w:r>
      <w:r w:rsidRPr="00F57D52">
        <w:rPr>
          <w:bCs/>
          <w:color w:val="000000" w:themeColor="text1"/>
          <w:szCs w:val="28"/>
        </w:rPr>
        <w:t xml:space="preserve"> №</w:t>
      </w:r>
      <w:r>
        <w:rPr>
          <w:bCs/>
          <w:color w:val="000000" w:themeColor="text1"/>
          <w:szCs w:val="28"/>
        </w:rPr>
        <w:t xml:space="preserve"> </w:t>
      </w:r>
      <w:r w:rsidRPr="00F57D52">
        <w:rPr>
          <w:bCs/>
          <w:color w:val="000000" w:themeColor="text1"/>
          <w:szCs w:val="28"/>
        </w:rPr>
        <w:t>1</w:t>
      </w:r>
      <w:r>
        <w:rPr>
          <w:bCs/>
          <w:color w:val="000000" w:themeColor="text1"/>
          <w:szCs w:val="28"/>
        </w:rPr>
        <w:t xml:space="preserve"> к настоящему Регламенту</w:t>
      </w:r>
      <w:r w:rsidRPr="00F57D52">
        <w:rPr>
          <w:bCs/>
          <w:color w:val="000000" w:themeColor="text1"/>
          <w:szCs w:val="28"/>
        </w:rPr>
        <w:t xml:space="preserve"> ответственным исполнителем Отдела</w:t>
      </w:r>
      <w:r>
        <w:rPr>
          <w:bCs/>
          <w:color w:val="000000" w:themeColor="text1"/>
          <w:szCs w:val="28"/>
        </w:rPr>
        <w:t>.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9.3. Исполнитель в течение дву</w:t>
      </w:r>
      <w:r w:rsidR="00176E7A">
        <w:rPr>
          <w:bCs/>
          <w:szCs w:val="28"/>
        </w:rPr>
        <w:t xml:space="preserve">х рабочих дней </w:t>
      </w:r>
      <w:proofErr w:type="gramStart"/>
      <w:r w:rsidR="00176E7A">
        <w:rPr>
          <w:bCs/>
          <w:szCs w:val="28"/>
        </w:rPr>
        <w:t>с даты получения</w:t>
      </w:r>
      <w:proofErr w:type="gramEnd"/>
      <w:r w:rsidR="00176E7A">
        <w:rPr>
          <w:bCs/>
          <w:szCs w:val="28"/>
        </w:rPr>
        <w:br/>
      </w:r>
      <w:r w:rsidR="005A4BB2">
        <w:rPr>
          <w:bCs/>
          <w:szCs w:val="28"/>
        </w:rPr>
        <w:lastRenderedPageBreak/>
        <w:t xml:space="preserve">им </w:t>
      </w:r>
      <w:r>
        <w:rPr>
          <w:bCs/>
          <w:szCs w:val="28"/>
        </w:rPr>
        <w:t>Обращения проверяет представленный комплект документов на</w:t>
      </w:r>
      <w:r w:rsidRPr="00397CDF">
        <w:rPr>
          <w:szCs w:val="28"/>
        </w:rPr>
        <w:t xml:space="preserve"> </w:t>
      </w:r>
      <w:r>
        <w:rPr>
          <w:szCs w:val="28"/>
        </w:rPr>
        <w:t xml:space="preserve">соответствие </w:t>
      </w:r>
      <w:r w:rsidR="002C23CA">
        <w:rPr>
          <w:szCs w:val="28"/>
        </w:rPr>
        <w:t>Закону №</w:t>
      </w:r>
      <w:r w:rsidR="002C23CA" w:rsidRPr="002779CF">
        <w:rPr>
          <w:szCs w:val="28"/>
        </w:rPr>
        <w:t> 122-ФЗ</w:t>
      </w:r>
      <w:r w:rsidR="002C23CA">
        <w:rPr>
          <w:szCs w:val="28"/>
        </w:rPr>
        <w:t>,</w:t>
      </w:r>
      <w:r w:rsidR="002C23CA" w:rsidRPr="002C23CA">
        <w:rPr>
          <w:szCs w:val="28"/>
        </w:rPr>
        <w:t xml:space="preserve"> </w:t>
      </w:r>
      <w:r w:rsidR="00176E7A">
        <w:rPr>
          <w:szCs w:val="28"/>
        </w:rPr>
        <w:t>П</w:t>
      </w:r>
      <w:r w:rsidR="002C23CA" w:rsidRPr="002779CF">
        <w:rPr>
          <w:szCs w:val="28"/>
        </w:rPr>
        <w:t>остановлени</w:t>
      </w:r>
      <w:r w:rsidR="002C23CA">
        <w:rPr>
          <w:szCs w:val="28"/>
        </w:rPr>
        <w:t>ю.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9.4. В целях обеспечения сохранности документов по рассмотрению Обращений Исполнитель формирует дело в отношении каждого поступившего на рассмотрение обращения.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формируется в папке типа «Дело», на первой обложке которого указывается информация о рассматриваемом обращении с учетом примерной формы согласно приложению № 4 к Регламенту.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деле формируется опись по форме согласно приложению № 5</w:t>
      </w:r>
      <w:r w:rsidR="00176E7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</w:t>
      </w:r>
      <w:r w:rsidR="00176E7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ключевым вехам.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6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присваивается уникальный номер по форме:</w:t>
      </w:r>
    </w:p>
    <w:p w:rsidR="00247386" w:rsidRDefault="00700731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Передача </w:t>
      </w:r>
      <w:r w:rsidR="00247386">
        <w:rPr>
          <w:rFonts w:ascii="Times New Roman" w:hAnsi="Times New Roman" w:cs="Times New Roman"/>
          <w:sz w:val="28"/>
          <w:szCs w:val="28"/>
        </w:rPr>
        <w:t>-____(порядковый номер)/(год).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247386" w:rsidRPr="00DA145C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Pr="00DA145C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И</w:t>
      </w:r>
      <w:r w:rsidRPr="00DA145C">
        <w:rPr>
          <w:bCs/>
          <w:sz w:val="28"/>
          <w:szCs w:val="28"/>
        </w:rPr>
        <w:t xml:space="preserve">сполнитель в течение </w:t>
      </w:r>
      <w:r>
        <w:rPr>
          <w:bCs/>
          <w:sz w:val="28"/>
          <w:szCs w:val="28"/>
        </w:rPr>
        <w:t>двух</w:t>
      </w:r>
      <w:r w:rsidRPr="00DA145C">
        <w:rPr>
          <w:bCs/>
          <w:sz w:val="28"/>
          <w:szCs w:val="28"/>
        </w:rPr>
        <w:t xml:space="preserve"> рабочих дней готовит и </w:t>
      </w:r>
      <w:r w:rsidRPr="00615554">
        <w:rPr>
          <w:bCs/>
          <w:sz w:val="28"/>
          <w:szCs w:val="28"/>
        </w:rPr>
        <w:t xml:space="preserve">направляет </w:t>
      </w:r>
      <w:r>
        <w:rPr>
          <w:bCs/>
          <w:sz w:val="28"/>
          <w:szCs w:val="28"/>
        </w:rPr>
        <w:t>комплект документов на рассмотрение к</w:t>
      </w:r>
      <w:r w:rsidRPr="00615554">
        <w:rPr>
          <w:bCs/>
          <w:sz w:val="28"/>
          <w:szCs w:val="28"/>
        </w:rPr>
        <w:t xml:space="preserve">омиссии Министерства </w:t>
      </w:r>
      <w:r>
        <w:rPr>
          <w:sz w:val="28"/>
        </w:rPr>
        <w:t>по рассмотрению вопросов распоряжения имуществом, находящимся в собственности Республики Дагестан, утвержденной Приказом (далее – Комиссия).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09"/>
        <w:rPr>
          <w:bCs/>
          <w:szCs w:val="28"/>
        </w:rPr>
      </w:pPr>
      <w:r>
        <w:rPr>
          <w:bCs/>
          <w:szCs w:val="28"/>
        </w:rPr>
        <w:t>9.6. Заседание Комиссии проводится еженедельно по четвергам с участием представителя заявителя (по его желанию).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Исполнитель за два дня до проведения Комиссии направляет письмо </w:t>
      </w:r>
      <w:r>
        <w:t>(приложение № 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 xml:space="preserve">) </w:t>
      </w:r>
      <w:r>
        <w:rPr>
          <w:bCs/>
          <w:szCs w:val="28"/>
        </w:rPr>
        <w:t>заявителю о дате и времени</w:t>
      </w:r>
      <w:r w:rsidR="00176E7A">
        <w:rPr>
          <w:bCs/>
          <w:szCs w:val="28"/>
        </w:rPr>
        <w:br/>
      </w:r>
      <w:r>
        <w:rPr>
          <w:bCs/>
          <w:szCs w:val="28"/>
        </w:rPr>
        <w:t>ее проведения с приглашением принять участие.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 xml:space="preserve">9.7. </w:t>
      </w:r>
      <w:r>
        <w:t>За два дня до заседания Комиссии Исполнитель готовит следующие документы:</w:t>
      </w:r>
    </w:p>
    <w:p w:rsidR="00247386" w:rsidRDefault="00247386" w:rsidP="00247386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lastRenderedPageBreak/>
        <w:t>- повестку за</w:t>
      </w:r>
      <w:r w:rsidR="00F30819">
        <w:t>седания Комиссии (приложение № 8</w:t>
      </w:r>
      <w:r>
        <w:t>);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 xml:space="preserve">- проект </w:t>
      </w:r>
      <w:r>
        <w:t>протокола заседания Комиссии</w:t>
      </w:r>
      <w:r w:rsidR="00F30819">
        <w:rPr>
          <w:bCs/>
          <w:szCs w:val="28"/>
        </w:rPr>
        <w:t xml:space="preserve"> </w:t>
      </w:r>
      <w:r w:rsidR="00F30819">
        <w:t>(приложение № 9</w:t>
      </w:r>
      <w:r>
        <w:t>)</w:t>
      </w:r>
      <w:r w:rsidR="00DB7FD1">
        <w:t>;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t>- к</w:t>
      </w:r>
      <w:r>
        <w:t>омплект документов, включаю</w:t>
      </w:r>
      <w:r w:rsidR="00176E7A">
        <w:t>щий в себя обращение заявителя,</w:t>
      </w:r>
      <w:r w:rsidR="00176E7A">
        <w:br/>
      </w:r>
      <w:r>
        <w:t>с приложением представленных материалов</w:t>
      </w:r>
      <w:r w:rsidRPr="007739CB">
        <w:rPr>
          <w:szCs w:val="28"/>
        </w:rPr>
        <w:t xml:space="preserve"> </w:t>
      </w:r>
      <w:r w:rsidRPr="007C2FF8">
        <w:rPr>
          <w:szCs w:val="28"/>
        </w:rPr>
        <w:t xml:space="preserve">и </w:t>
      </w:r>
      <w:r>
        <w:rPr>
          <w:szCs w:val="28"/>
        </w:rPr>
        <w:t>проверочный лист.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</w:t>
      </w:r>
      <w:r w:rsidR="00176E7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соответствующему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117E1" w:rsidRPr="002117E1" w:rsidRDefault="00247386" w:rsidP="002117E1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9.9. </w:t>
      </w:r>
      <w:r w:rsidR="002117E1"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 w:rsidR="002117E1">
        <w:rPr>
          <w:rFonts w:ascii="Times New Roman" w:hAnsi="Times New Roman"/>
          <w:sz w:val="28"/>
          <w:szCs w:val="28"/>
        </w:rPr>
        <w:t xml:space="preserve">миссия дает </w:t>
      </w:r>
      <w:r w:rsidR="005A4BB2">
        <w:rPr>
          <w:rFonts w:ascii="Times New Roman" w:hAnsi="Times New Roman"/>
          <w:sz w:val="28"/>
          <w:szCs w:val="28"/>
        </w:rPr>
        <w:t>заключение</w:t>
      </w:r>
      <w:r w:rsidR="002117E1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</w:t>
      </w:r>
      <w:r w:rsidR="002117E1">
        <w:rPr>
          <w:rFonts w:ascii="Times New Roman" w:eastAsia="Times New Roman" w:hAnsi="Times New Roman" w:cs="Times New Roman"/>
          <w:sz w:val="28"/>
          <w:szCs w:val="20"/>
          <w:lang w:eastAsia="ru-RU"/>
        </w:rPr>
        <w:t>возможности передачи</w:t>
      </w:r>
      <w:r w:rsidR="002C23CA" w:rsidRPr="002C23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23CA" w:rsidRPr="002779CF">
        <w:rPr>
          <w:rFonts w:ascii="Times New Roman" w:hAnsi="Times New Roman" w:cs="Times New Roman"/>
          <w:bCs/>
          <w:sz w:val="28"/>
          <w:szCs w:val="28"/>
        </w:rPr>
        <w:t xml:space="preserve">имущества </w:t>
      </w:r>
      <w:r w:rsidR="002C23CA" w:rsidRPr="002779CF">
        <w:rPr>
          <w:rFonts w:ascii="Times New Roman" w:hAnsi="Times New Roman" w:cs="Times New Roman"/>
          <w:sz w:val="28"/>
          <w:szCs w:val="28"/>
        </w:rPr>
        <w:t>находящегося в государственной собственности Республики Дагестан в федеральную собственность и</w:t>
      </w:r>
      <w:r w:rsidR="002C23CA">
        <w:rPr>
          <w:rFonts w:ascii="Times New Roman" w:hAnsi="Times New Roman" w:cs="Times New Roman"/>
          <w:sz w:val="28"/>
          <w:szCs w:val="28"/>
        </w:rPr>
        <w:t>ли</w:t>
      </w:r>
      <w:r w:rsidR="00176E7A">
        <w:rPr>
          <w:rFonts w:ascii="Times New Roman" w:hAnsi="Times New Roman" w:cs="Times New Roman"/>
          <w:sz w:val="28"/>
          <w:szCs w:val="28"/>
        </w:rPr>
        <w:br/>
      </w:r>
      <w:r w:rsidR="002C23CA" w:rsidRPr="002779CF">
        <w:rPr>
          <w:rFonts w:ascii="Times New Roman" w:hAnsi="Times New Roman" w:cs="Times New Roman"/>
          <w:sz w:val="28"/>
          <w:szCs w:val="28"/>
        </w:rPr>
        <w:t>в муниципальную собственность, принятии имущества из федеральной или муниципальной собственности в государственную собственность Республики Дагестан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</w:t>
      </w:r>
      <w:r w:rsidR="005A4B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отказе в </w:t>
      </w:r>
      <w:r w:rsidR="00DB7F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r w:rsidR="002C2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(ком)</w:t>
      </w:r>
      <w:r w:rsidR="00DB7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едаче</w:t>
      </w:r>
      <w:r w:rsidR="002C2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(принятии)</w:t>
      </w:r>
      <w:r w:rsidR="00F3081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отражается в протоколе.</w:t>
      </w:r>
    </w:p>
    <w:p w:rsidR="00247386" w:rsidRPr="002117E1" w:rsidRDefault="00247386" w:rsidP="002117E1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7E1">
        <w:rPr>
          <w:rFonts w:ascii="Times New Roman" w:hAnsi="Times New Roman" w:cs="Times New Roman"/>
          <w:sz w:val="28"/>
          <w:szCs w:val="28"/>
        </w:rPr>
        <w:t>9.10. На заседании Комиссии Исполнитель согласовывает те</w:t>
      </w:r>
      <w:proofErr w:type="gramStart"/>
      <w:r w:rsidRPr="002117E1"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 w:rsidRPr="002117E1">
        <w:rPr>
          <w:rFonts w:ascii="Times New Roman" w:hAnsi="Times New Roman" w:cs="Times New Roman"/>
          <w:sz w:val="28"/>
          <w:szCs w:val="28"/>
        </w:rPr>
        <w:t>отокола</w:t>
      </w:r>
      <w:r w:rsidR="00176E7A">
        <w:rPr>
          <w:rFonts w:ascii="Times New Roman" w:hAnsi="Times New Roman" w:cs="Times New Roman"/>
          <w:sz w:val="28"/>
          <w:szCs w:val="28"/>
        </w:rPr>
        <w:br/>
      </w:r>
      <w:r w:rsidRPr="002117E1">
        <w:rPr>
          <w:rFonts w:ascii="Times New Roman" w:hAnsi="Times New Roman" w:cs="Times New Roman"/>
          <w:sz w:val="28"/>
          <w:szCs w:val="28"/>
        </w:rPr>
        <w:t>с членами Комиссии и при необходимости вносит изменения в окончательную редакцию протокола.</w:t>
      </w:r>
    </w:p>
    <w:p w:rsidR="00247386" w:rsidRDefault="00247386" w:rsidP="00247386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 xml:space="preserve">Согласованный протокол заседания Комиссии подписывается всеми </w:t>
      </w:r>
      <w:r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 </w:t>
      </w:r>
      <w:r>
        <w:t>в ден</w:t>
      </w:r>
      <w:r w:rsidR="00176E7A">
        <w:t>ь проведения заседания Комиссии</w:t>
      </w:r>
      <w:r w:rsidR="00176E7A">
        <w:br/>
      </w:r>
      <w:r w:rsidRPr="00C747F1">
        <w:rPr>
          <w:color w:val="000000" w:themeColor="text1"/>
        </w:rPr>
        <w:t xml:space="preserve">и </w:t>
      </w:r>
      <w:r>
        <w:rPr>
          <w:color w:val="000000" w:themeColor="text1"/>
        </w:rPr>
        <w:t xml:space="preserve">размещается в сети Интернет на официальном сайте </w:t>
      </w:r>
      <w:proofErr w:type="spellStart"/>
      <w:r w:rsidRPr="00C747F1">
        <w:rPr>
          <w:color w:val="000000" w:themeColor="text1"/>
        </w:rPr>
        <w:t>Минимуществ</w:t>
      </w:r>
      <w:r>
        <w:rPr>
          <w:color w:val="000000" w:themeColor="text1"/>
        </w:rPr>
        <w:t>а</w:t>
      </w:r>
      <w:proofErr w:type="spellEnd"/>
      <w:r>
        <w:t xml:space="preserve"> Дагестана</w:t>
      </w:r>
      <w:r w:rsidRPr="001E79AB">
        <w:t xml:space="preserve"> https://estate.e-dag.ru</w:t>
      </w:r>
      <w:r>
        <w:t>.</w:t>
      </w:r>
    </w:p>
    <w:p w:rsidR="002117E1" w:rsidRDefault="00247386" w:rsidP="002117E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Pr="008D71B2">
        <w:rPr>
          <w:sz w:val="28"/>
          <w:szCs w:val="28"/>
        </w:rPr>
        <w:t xml:space="preserve">. </w:t>
      </w:r>
      <w:proofErr w:type="gramStart"/>
      <w:r w:rsidR="002117E1">
        <w:rPr>
          <w:sz w:val="28"/>
          <w:szCs w:val="28"/>
        </w:rPr>
        <w:t xml:space="preserve">На основании заключения </w:t>
      </w:r>
      <w:r w:rsidR="002117E1" w:rsidRPr="001D0A04">
        <w:rPr>
          <w:sz w:val="28"/>
        </w:rPr>
        <w:t xml:space="preserve">Комиссии </w:t>
      </w:r>
      <w:r w:rsidR="002117E1">
        <w:rPr>
          <w:sz w:val="28"/>
        </w:rPr>
        <w:t xml:space="preserve">Министерством </w:t>
      </w:r>
      <w:r w:rsidR="002117E1" w:rsidRPr="001D0A04">
        <w:rPr>
          <w:sz w:val="28"/>
        </w:rPr>
        <w:t xml:space="preserve">принимается решение </w:t>
      </w:r>
      <w:r w:rsidR="002117E1">
        <w:rPr>
          <w:sz w:val="28"/>
        </w:rPr>
        <w:t xml:space="preserve">о передаче </w:t>
      </w:r>
      <w:r w:rsidR="002C23CA" w:rsidRPr="002779CF">
        <w:rPr>
          <w:bCs/>
          <w:sz w:val="28"/>
          <w:szCs w:val="28"/>
        </w:rPr>
        <w:t xml:space="preserve">имущества </w:t>
      </w:r>
      <w:r w:rsidR="002C23CA" w:rsidRPr="002779CF">
        <w:rPr>
          <w:sz w:val="28"/>
          <w:szCs w:val="28"/>
        </w:rPr>
        <w:t>находящегося в государственной собственности Республики Дагестан в федеральную собственность и</w:t>
      </w:r>
      <w:r w:rsidR="002C23CA">
        <w:rPr>
          <w:sz w:val="28"/>
          <w:szCs w:val="28"/>
        </w:rPr>
        <w:t>ли</w:t>
      </w:r>
      <w:r w:rsidR="002C23CA" w:rsidRPr="002779CF">
        <w:rPr>
          <w:sz w:val="28"/>
          <w:szCs w:val="28"/>
        </w:rPr>
        <w:t xml:space="preserve"> в муниципальную собственность, принятии имущества из федеральной или муниципальной собственности в государственную собственность Республики Дагестан</w:t>
      </w:r>
      <w:r w:rsidR="002C23CA" w:rsidRPr="002117E1">
        <w:rPr>
          <w:sz w:val="28"/>
          <w:szCs w:val="28"/>
        </w:rPr>
        <w:t xml:space="preserve">, либо </w:t>
      </w:r>
      <w:r w:rsidR="002C23CA">
        <w:rPr>
          <w:sz w:val="28"/>
          <w:szCs w:val="28"/>
        </w:rPr>
        <w:t xml:space="preserve">заключение </w:t>
      </w:r>
      <w:r w:rsidR="002C23CA" w:rsidRPr="002117E1">
        <w:rPr>
          <w:sz w:val="28"/>
          <w:szCs w:val="28"/>
        </w:rPr>
        <w:t xml:space="preserve">об отказе в </w:t>
      </w:r>
      <w:r w:rsidR="002C23CA">
        <w:rPr>
          <w:sz w:val="28"/>
          <w:szCs w:val="28"/>
        </w:rPr>
        <w:t>такой (ком) пер</w:t>
      </w:r>
      <w:r w:rsidR="002C23CA" w:rsidRPr="002117E1">
        <w:rPr>
          <w:sz w:val="28"/>
          <w:szCs w:val="28"/>
        </w:rPr>
        <w:t>едаче</w:t>
      </w:r>
      <w:r w:rsidR="002C23CA">
        <w:rPr>
          <w:sz w:val="28"/>
          <w:szCs w:val="28"/>
        </w:rPr>
        <w:t xml:space="preserve"> (принятии) </w:t>
      </w:r>
      <w:r w:rsidR="002117E1">
        <w:rPr>
          <w:sz w:val="28"/>
        </w:rPr>
        <w:t>в течение 5 рабочих дней со дня получения заключения.</w:t>
      </w:r>
      <w:proofErr w:type="gramEnd"/>
    </w:p>
    <w:p w:rsidR="002117E1" w:rsidRPr="00332107" w:rsidRDefault="002117E1" w:rsidP="00332107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2107">
        <w:rPr>
          <w:rFonts w:ascii="Times New Roman" w:hAnsi="Times New Roman" w:cs="Times New Roman"/>
          <w:sz w:val="28"/>
          <w:szCs w:val="28"/>
        </w:rPr>
        <w:t xml:space="preserve">9.12. </w:t>
      </w:r>
      <w:proofErr w:type="gramStart"/>
      <w:r w:rsidRPr="00332107">
        <w:rPr>
          <w:rFonts w:ascii="Times New Roman" w:hAnsi="Times New Roman" w:cs="Times New Roman"/>
          <w:sz w:val="28"/>
          <w:szCs w:val="28"/>
        </w:rPr>
        <w:t xml:space="preserve">В случае принятия Комиссией положительного </w:t>
      </w:r>
      <w:r w:rsidRPr="00332107">
        <w:rPr>
          <w:rFonts w:ascii="Times New Roman" w:hAnsi="Times New Roman" w:cs="Times New Roman"/>
          <w:bCs/>
          <w:sz w:val="28"/>
          <w:szCs w:val="28"/>
        </w:rPr>
        <w:t>заключения</w:t>
      </w:r>
      <w:r w:rsidR="00176E7A">
        <w:rPr>
          <w:rFonts w:ascii="Times New Roman" w:hAnsi="Times New Roman" w:cs="Times New Roman"/>
          <w:bCs/>
          <w:sz w:val="28"/>
          <w:szCs w:val="28"/>
        </w:rPr>
        <w:br/>
      </w:r>
      <w:r w:rsidRPr="00332107">
        <w:rPr>
          <w:rFonts w:ascii="Times New Roman" w:hAnsi="Times New Roman" w:cs="Times New Roman"/>
          <w:bCs/>
          <w:sz w:val="28"/>
          <w:szCs w:val="28"/>
        </w:rPr>
        <w:t xml:space="preserve">о возможности передачи </w:t>
      </w:r>
      <w:r w:rsidR="00332107" w:rsidRPr="00332107">
        <w:rPr>
          <w:rFonts w:ascii="Times New Roman" w:hAnsi="Times New Roman" w:cs="Times New Roman"/>
          <w:bCs/>
          <w:sz w:val="28"/>
          <w:szCs w:val="28"/>
        </w:rPr>
        <w:t xml:space="preserve">имущества </w:t>
      </w:r>
      <w:r w:rsidR="00332107" w:rsidRPr="00332107">
        <w:rPr>
          <w:rFonts w:ascii="Times New Roman" w:hAnsi="Times New Roman" w:cs="Times New Roman"/>
          <w:sz w:val="28"/>
          <w:szCs w:val="28"/>
        </w:rPr>
        <w:t xml:space="preserve">находящегося в государственной </w:t>
      </w:r>
      <w:r w:rsidR="00332107" w:rsidRPr="00332107">
        <w:rPr>
          <w:rFonts w:ascii="Times New Roman" w:hAnsi="Times New Roman" w:cs="Times New Roman"/>
          <w:sz w:val="28"/>
          <w:szCs w:val="28"/>
        </w:rPr>
        <w:lastRenderedPageBreak/>
        <w:t>собственности Республики Дагестан в федеральную собственность или</w:t>
      </w:r>
      <w:r w:rsidR="00176E7A">
        <w:rPr>
          <w:rFonts w:ascii="Times New Roman" w:hAnsi="Times New Roman" w:cs="Times New Roman"/>
          <w:sz w:val="28"/>
          <w:szCs w:val="28"/>
        </w:rPr>
        <w:br/>
      </w:r>
      <w:r w:rsidR="00332107" w:rsidRPr="00332107">
        <w:rPr>
          <w:rFonts w:ascii="Times New Roman" w:hAnsi="Times New Roman" w:cs="Times New Roman"/>
          <w:sz w:val="28"/>
          <w:szCs w:val="28"/>
        </w:rPr>
        <w:t>в муниципальную собственность, принятии имущества из федеральной или муниципальной собственности в государственную собственность Республики Дагестан</w:t>
      </w:r>
      <w:r w:rsidR="003321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2107" w:rsidRPr="00332107">
        <w:rPr>
          <w:rFonts w:ascii="Times New Roman" w:hAnsi="Times New Roman" w:cs="Times New Roman"/>
          <w:sz w:val="28"/>
          <w:szCs w:val="28"/>
        </w:rPr>
        <w:t>Исполнитель в течение двух рабочих дней с даты проведения заседания Комиссии подготавливает проект распоряжения Правительства Республики Дагестан (далее - Проект, приложение № 1</w:t>
      </w:r>
      <w:r w:rsidR="003B09A2">
        <w:rPr>
          <w:rFonts w:ascii="Times New Roman" w:hAnsi="Times New Roman" w:cs="Times New Roman"/>
          <w:sz w:val="28"/>
          <w:szCs w:val="28"/>
        </w:rPr>
        <w:t>0</w:t>
      </w:r>
      <w:r w:rsidR="00332107" w:rsidRPr="00332107">
        <w:rPr>
          <w:rFonts w:ascii="Times New Roman" w:hAnsi="Times New Roman" w:cs="Times New Roman"/>
          <w:sz w:val="28"/>
          <w:szCs w:val="28"/>
        </w:rPr>
        <w:t>), подписывает его у Министра</w:t>
      </w:r>
      <w:proofErr w:type="gramEnd"/>
      <w:r w:rsidR="00332107" w:rsidRPr="00332107">
        <w:rPr>
          <w:rFonts w:ascii="Times New Roman" w:hAnsi="Times New Roman" w:cs="Times New Roman"/>
          <w:sz w:val="28"/>
          <w:szCs w:val="28"/>
        </w:rPr>
        <w:t xml:space="preserve"> или временно исполняющего обязанности министра и направляет на согласование всем заинтересованным ведомствам, в том числе заявителю.</w:t>
      </w:r>
    </w:p>
    <w:p w:rsidR="003B09A2" w:rsidRDefault="003B09A2" w:rsidP="003B09A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положительного заключения комиссии доводится до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 сопроводительным</w:t>
      </w:r>
      <w:r w:rsidRPr="00940BC7">
        <w:rPr>
          <w:sz w:val="28"/>
          <w:szCs w:val="28"/>
        </w:rPr>
        <w:t xml:space="preserve"> письмо</w:t>
      </w:r>
      <w:r>
        <w:rPr>
          <w:sz w:val="28"/>
          <w:szCs w:val="28"/>
        </w:rPr>
        <w:t>м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</w:t>
      </w:r>
      <w:r w:rsidR="00042DE3">
        <w:rPr>
          <w:sz w:val="28"/>
          <w:szCs w:val="28"/>
        </w:rPr>
        <w:t>е № 11 к настоящему Регламенту).</w:t>
      </w:r>
    </w:p>
    <w:p w:rsidR="002117E1" w:rsidRDefault="00332107" w:rsidP="002117E1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t>9.13</w:t>
      </w:r>
      <w:r w:rsidR="00247386">
        <w:t xml:space="preserve">. </w:t>
      </w:r>
      <w:r w:rsidR="002117E1">
        <w:rPr>
          <w:szCs w:val="28"/>
        </w:rPr>
        <w:t xml:space="preserve">После согласования Проекта всеми заинтересованными ведомствами Исполнитель обеспечивает направление Проекта на проведение </w:t>
      </w:r>
      <w:proofErr w:type="spellStart"/>
      <w:r w:rsidR="002117E1">
        <w:rPr>
          <w:szCs w:val="28"/>
        </w:rPr>
        <w:t>антикоррупционной</w:t>
      </w:r>
      <w:proofErr w:type="spellEnd"/>
      <w:r w:rsidR="002117E1">
        <w:rPr>
          <w:szCs w:val="28"/>
        </w:rPr>
        <w:t xml:space="preserve"> экспертизы и затем в день получения заключения </w:t>
      </w:r>
      <w:proofErr w:type="spellStart"/>
      <w:r w:rsidR="002117E1">
        <w:rPr>
          <w:szCs w:val="28"/>
        </w:rPr>
        <w:t>антикоррупционной</w:t>
      </w:r>
      <w:proofErr w:type="spellEnd"/>
      <w:r w:rsidR="002117E1">
        <w:rPr>
          <w:szCs w:val="28"/>
        </w:rPr>
        <w:t xml:space="preserve"> экспертизы обеспечивает внесение Проекта в Правительство Республики Дагестан.</w:t>
      </w:r>
    </w:p>
    <w:p w:rsidR="00247386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9.1</w:t>
      </w:r>
      <w:r w:rsidR="00332107">
        <w:rPr>
          <w:sz w:val="28"/>
        </w:rPr>
        <w:t>4</w:t>
      </w:r>
      <w:r>
        <w:rPr>
          <w:sz w:val="28"/>
        </w:rPr>
        <w:t xml:space="preserve">. </w:t>
      </w:r>
      <w:proofErr w:type="gramStart"/>
      <w:r>
        <w:rPr>
          <w:sz w:val="28"/>
          <w:szCs w:val="28"/>
        </w:rPr>
        <w:t xml:space="preserve">В случае принятия Комиссией </w:t>
      </w:r>
      <w:r w:rsidR="00F765DA">
        <w:rPr>
          <w:sz w:val="28"/>
          <w:szCs w:val="28"/>
        </w:rPr>
        <w:t>заключения</w:t>
      </w:r>
      <w:r>
        <w:rPr>
          <w:sz w:val="28"/>
          <w:szCs w:val="28"/>
        </w:rPr>
        <w:t xml:space="preserve"> об отказе </w:t>
      </w:r>
      <w:r w:rsidR="00F765DA">
        <w:rPr>
          <w:sz w:val="28"/>
          <w:szCs w:val="28"/>
        </w:rPr>
        <w:t>в передаче</w:t>
      </w:r>
      <w:r w:rsidR="003B09A2" w:rsidRPr="003B09A2">
        <w:rPr>
          <w:bCs/>
          <w:sz w:val="28"/>
          <w:szCs w:val="28"/>
        </w:rPr>
        <w:t xml:space="preserve"> </w:t>
      </w:r>
      <w:r w:rsidR="003B09A2" w:rsidRPr="00332107">
        <w:rPr>
          <w:bCs/>
          <w:sz w:val="28"/>
          <w:szCs w:val="28"/>
        </w:rPr>
        <w:t xml:space="preserve">имущества </w:t>
      </w:r>
      <w:r w:rsidR="003B09A2" w:rsidRPr="00332107">
        <w:rPr>
          <w:sz w:val="28"/>
          <w:szCs w:val="28"/>
        </w:rPr>
        <w:t>находящегося в государственной собственности Республики Дагестан в федеральную собственность или в муниципальную собственность, принятии имущества из федеральной или муниципальной собственности в государственную собственность Республики Дагестан</w:t>
      </w:r>
      <w:r w:rsidR="002117E1">
        <w:rPr>
          <w:sz w:val="28"/>
          <w:szCs w:val="28"/>
        </w:rPr>
        <w:t xml:space="preserve"> </w:t>
      </w:r>
      <w:r>
        <w:rPr>
          <w:sz w:val="28"/>
          <w:szCs w:val="28"/>
        </w:rPr>
        <w:t>в течение двух рабочих дней подготавливает проект ответа заявителю с указанием причин отказа (приложение № 1</w:t>
      </w:r>
      <w:r w:rsidR="00042DE3">
        <w:rPr>
          <w:sz w:val="28"/>
          <w:szCs w:val="28"/>
        </w:rPr>
        <w:t>2</w:t>
      </w:r>
      <w:r w:rsidR="00176E7A">
        <w:rPr>
          <w:sz w:val="28"/>
          <w:szCs w:val="28"/>
        </w:rPr>
        <w:br/>
      </w:r>
      <w:r>
        <w:rPr>
          <w:sz w:val="28"/>
          <w:szCs w:val="28"/>
        </w:rPr>
        <w:t>к настоящему Регламенту) и представляет на подписание Министру или заместителю</w:t>
      </w:r>
      <w:proofErr w:type="gramEnd"/>
      <w:r>
        <w:rPr>
          <w:sz w:val="28"/>
          <w:szCs w:val="28"/>
        </w:rPr>
        <w:t xml:space="preserve"> министра в соответствии</w:t>
      </w:r>
      <w:r w:rsidR="00176E7A">
        <w:rPr>
          <w:sz w:val="28"/>
          <w:szCs w:val="28"/>
        </w:rPr>
        <w:t xml:space="preserve"> с распределением обязанностей.</w:t>
      </w:r>
      <w:r w:rsidR="00176E7A">
        <w:rPr>
          <w:sz w:val="28"/>
          <w:szCs w:val="28"/>
        </w:rPr>
        <w:br/>
      </w:r>
      <w:r>
        <w:rPr>
          <w:sz w:val="28"/>
          <w:szCs w:val="28"/>
        </w:rPr>
        <w:t xml:space="preserve">К сопроводительному письму (ответу) в адрес заявителя прикладываются заверенная копия протокола заседания Комиссии </w:t>
      </w:r>
      <w:r w:rsidRPr="00ED0A2E">
        <w:rPr>
          <w:sz w:val="28"/>
          <w:szCs w:val="28"/>
        </w:rPr>
        <w:t>(</w:t>
      </w:r>
      <w:r w:rsidR="00F765DA">
        <w:rPr>
          <w:sz w:val="28"/>
          <w:szCs w:val="28"/>
        </w:rPr>
        <w:t>приложени</w:t>
      </w:r>
      <w:r w:rsidR="003B09A2">
        <w:rPr>
          <w:sz w:val="28"/>
          <w:szCs w:val="28"/>
        </w:rPr>
        <w:t>е</w:t>
      </w:r>
      <w:r w:rsidR="00F765DA">
        <w:rPr>
          <w:sz w:val="28"/>
          <w:szCs w:val="28"/>
        </w:rPr>
        <w:t xml:space="preserve"> № 1</w:t>
      </w:r>
      <w:r w:rsidR="00042DE3">
        <w:rPr>
          <w:sz w:val="28"/>
          <w:szCs w:val="28"/>
        </w:rPr>
        <w:t>3</w:t>
      </w:r>
      <w:r w:rsidR="00176E7A">
        <w:rPr>
          <w:sz w:val="28"/>
          <w:szCs w:val="28"/>
        </w:rPr>
        <w:br/>
      </w:r>
      <w:r>
        <w:rPr>
          <w:sz w:val="28"/>
          <w:szCs w:val="28"/>
        </w:rPr>
        <w:t xml:space="preserve">к настоящему Регламенту) и ранее представленный комплект документов. </w:t>
      </w:r>
    </w:p>
    <w:p w:rsidR="00247386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</w:t>
      </w:r>
      <w:r w:rsidR="00332107">
        <w:rPr>
          <w:sz w:val="28"/>
          <w:szCs w:val="28"/>
        </w:rPr>
        <w:t>5</w:t>
      </w:r>
      <w:r>
        <w:rPr>
          <w:sz w:val="28"/>
          <w:szCs w:val="28"/>
        </w:rPr>
        <w:t>. Исполнитель обеспечивает дальнейшее хранение дела</w:t>
      </w:r>
      <w:r w:rsidR="00176E7A">
        <w:rPr>
          <w:sz w:val="28"/>
          <w:szCs w:val="28"/>
        </w:rPr>
        <w:br/>
      </w:r>
      <w:r>
        <w:rPr>
          <w:sz w:val="28"/>
          <w:szCs w:val="28"/>
        </w:rPr>
        <w:t>по рассмотренному обращению в соответств</w:t>
      </w:r>
      <w:r w:rsidR="00176E7A">
        <w:rPr>
          <w:sz w:val="28"/>
          <w:szCs w:val="28"/>
        </w:rPr>
        <w:t>ии с правилами документооборота</w:t>
      </w:r>
      <w:r w:rsidR="00176E7A">
        <w:rPr>
          <w:sz w:val="28"/>
          <w:szCs w:val="28"/>
        </w:rPr>
        <w:br/>
      </w:r>
      <w:r>
        <w:rPr>
          <w:sz w:val="28"/>
          <w:szCs w:val="28"/>
        </w:rPr>
        <w:t>и по завершении календарного года сдает в архив Министерства.</w:t>
      </w:r>
    </w:p>
    <w:sectPr w:rsidR="00247386" w:rsidSect="001F47A8">
      <w:headerReference w:type="even" r:id="rId15"/>
      <w:headerReference w:type="default" r:id="rId16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0F0" w:rsidRDefault="004120F0">
      <w:r>
        <w:separator/>
      </w:r>
    </w:p>
  </w:endnote>
  <w:endnote w:type="continuationSeparator" w:id="1">
    <w:p w:rsidR="004120F0" w:rsidRDefault="004120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0F0" w:rsidRDefault="004120F0">
      <w:r>
        <w:separator/>
      </w:r>
    </w:p>
  </w:footnote>
  <w:footnote w:type="continuationSeparator" w:id="1">
    <w:p w:rsidR="004120F0" w:rsidRDefault="004120F0">
      <w:r>
        <w:continuationSeparator/>
      </w:r>
    </w:p>
  </w:footnote>
  <w:footnote w:id="2">
    <w:p w:rsidR="00247386" w:rsidRPr="003714BF" w:rsidRDefault="00247386" w:rsidP="00E3586F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</w:t>
      </w:r>
      <w:proofErr w:type="spellStart"/>
      <w:r w:rsidRPr="003714BF">
        <w:t>pravo.gov.ru</w:t>
      </w:r>
      <w:proofErr w:type="spellEnd"/>
      <w:r w:rsidRPr="003714BF">
        <w:t>), 07.02.2017.</w:t>
      </w:r>
    </w:p>
  </w:footnote>
  <w:footnote w:id="3">
    <w:p w:rsidR="00247386" w:rsidRPr="003714BF" w:rsidRDefault="00247386" w:rsidP="00247386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</w:t>
      </w:r>
      <w:proofErr w:type="spellStart"/>
      <w:r w:rsidRPr="003714BF">
        <w:t>pravo.gov.ru</w:t>
      </w:r>
      <w:proofErr w:type="spellEnd"/>
      <w:r w:rsidRPr="003714BF">
        <w:t>), 23.05.2016.</w:t>
      </w:r>
    </w:p>
    <w:p w:rsidR="00247386" w:rsidRPr="003714BF" w:rsidRDefault="00247386" w:rsidP="00247386">
      <w:pPr>
        <w:pStyle w:val="ae"/>
        <w:ind w:firstLine="539"/>
        <w:jc w:val="both"/>
      </w:pPr>
    </w:p>
  </w:footnote>
  <w:footnote w:id="4">
    <w:p w:rsidR="00700731" w:rsidRDefault="00700731" w:rsidP="00E3586F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Собрание законодательства РФ, 30.08.2004, № 35, ст. 3607</w:t>
      </w:r>
    </w:p>
  </w:footnote>
  <w:footnote w:id="5">
    <w:p w:rsidR="00700731" w:rsidRDefault="00700731" w:rsidP="00E3586F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Собрание законодательства РФ, 18.10.1999, № 42, ст. 5005,</w:t>
      </w:r>
    </w:p>
  </w:footnote>
  <w:footnote w:id="6">
    <w:p w:rsidR="00700731" w:rsidRDefault="00700731" w:rsidP="00E3586F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Собрание законодательства РФ, 06.10.2003, № 40, ст. 3822,</w:t>
      </w:r>
    </w:p>
  </w:footnote>
  <w:footnote w:id="7">
    <w:p w:rsidR="00700731" w:rsidRDefault="00700731" w:rsidP="00E3586F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</w:t>
      </w:r>
      <w:r w:rsidRPr="00700731">
        <w:t>Собрание законодательства РФ</w:t>
      </w:r>
      <w:r>
        <w:t>, 28.07.1997, №</w:t>
      </w:r>
      <w:r w:rsidRPr="00700731">
        <w:t xml:space="preserve"> 30, ст. 3594</w:t>
      </w:r>
    </w:p>
  </w:footnote>
  <w:footnote w:id="8">
    <w:p w:rsidR="00700731" w:rsidRDefault="00700731" w:rsidP="00E3586F">
      <w:pPr>
        <w:autoSpaceDE w:val="0"/>
        <w:autoSpaceDN w:val="0"/>
        <w:adjustRightInd w:val="0"/>
        <w:jc w:val="both"/>
      </w:pPr>
      <w:r>
        <w:rPr>
          <w:rStyle w:val="af0"/>
        </w:rPr>
        <w:footnoteRef/>
      </w:r>
      <w:r>
        <w:t xml:space="preserve"> "Собрание законодательства РФ, 19.06.2006, № 25, ст. 2734,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Default="0086181F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109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1099" w:rsidRDefault="0006109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099" w:rsidRPr="00322088" w:rsidRDefault="0086181F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061099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E3586F">
      <w:rPr>
        <w:rStyle w:val="a6"/>
        <w:noProof/>
        <w:sz w:val="28"/>
        <w:szCs w:val="28"/>
      </w:rPr>
      <w:t>2</w:t>
    </w:r>
    <w:r w:rsidRPr="00322088">
      <w:rPr>
        <w:rStyle w:val="a6"/>
        <w:sz w:val="28"/>
        <w:szCs w:val="28"/>
      </w:rPr>
      <w:fldChar w:fldCharType="end"/>
    </w:r>
  </w:p>
  <w:p w:rsidR="00061099" w:rsidRDefault="0006109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A6A"/>
    <w:rsid w:val="00002FA1"/>
    <w:rsid w:val="0001353F"/>
    <w:rsid w:val="00014815"/>
    <w:rsid w:val="00020D4C"/>
    <w:rsid w:val="000240E8"/>
    <w:rsid w:val="00042DE3"/>
    <w:rsid w:val="00061099"/>
    <w:rsid w:val="00080457"/>
    <w:rsid w:val="00080E7B"/>
    <w:rsid w:val="00081D11"/>
    <w:rsid w:val="00081E8F"/>
    <w:rsid w:val="0009413F"/>
    <w:rsid w:val="000A2E2E"/>
    <w:rsid w:val="000C5445"/>
    <w:rsid w:val="000E5FC5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64F9B"/>
    <w:rsid w:val="00166FE6"/>
    <w:rsid w:val="001743DA"/>
    <w:rsid w:val="00176E7A"/>
    <w:rsid w:val="001B1E6D"/>
    <w:rsid w:val="001B6DDC"/>
    <w:rsid w:val="001D0A04"/>
    <w:rsid w:val="001D385F"/>
    <w:rsid w:val="001E4631"/>
    <w:rsid w:val="001E79AB"/>
    <w:rsid w:val="001F47A8"/>
    <w:rsid w:val="002117E1"/>
    <w:rsid w:val="0022001B"/>
    <w:rsid w:val="0022282A"/>
    <w:rsid w:val="002247E5"/>
    <w:rsid w:val="0022704D"/>
    <w:rsid w:val="00247386"/>
    <w:rsid w:val="002601D4"/>
    <w:rsid w:val="002622FE"/>
    <w:rsid w:val="0026238B"/>
    <w:rsid w:val="0026608A"/>
    <w:rsid w:val="0026698C"/>
    <w:rsid w:val="0027537A"/>
    <w:rsid w:val="00275B96"/>
    <w:rsid w:val="002779CF"/>
    <w:rsid w:val="002932FD"/>
    <w:rsid w:val="002A6A6A"/>
    <w:rsid w:val="002C23CA"/>
    <w:rsid w:val="002C35D5"/>
    <w:rsid w:val="002D1294"/>
    <w:rsid w:val="002E1E97"/>
    <w:rsid w:val="002E3893"/>
    <w:rsid w:val="002F6F5E"/>
    <w:rsid w:val="0030601E"/>
    <w:rsid w:val="003065F7"/>
    <w:rsid w:val="003066EA"/>
    <w:rsid w:val="003107B9"/>
    <w:rsid w:val="0032138F"/>
    <w:rsid w:val="00321D2A"/>
    <w:rsid w:val="00322088"/>
    <w:rsid w:val="003234F4"/>
    <w:rsid w:val="00332107"/>
    <w:rsid w:val="00337CAD"/>
    <w:rsid w:val="00337E9A"/>
    <w:rsid w:val="00362774"/>
    <w:rsid w:val="00363395"/>
    <w:rsid w:val="003662B6"/>
    <w:rsid w:val="00375BC7"/>
    <w:rsid w:val="00383694"/>
    <w:rsid w:val="00387A64"/>
    <w:rsid w:val="00396CB7"/>
    <w:rsid w:val="0039705E"/>
    <w:rsid w:val="003B09A2"/>
    <w:rsid w:val="003B0E41"/>
    <w:rsid w:val="003C0CA7"/>
    <w:rsid w:val="003C2A1B"/>
    <w:rsid w:val="003D0F11"/>
    <w:rsid w:val="003D33E1"/>
    <w:rsid w:val="003E0562"/>
    <w:rsid w:val="00405BFB"/>
    <w:rsid w:val="00410672"/>
    <w:rsid w:val="00411E19"/>
    <w:rsid w:val="004120F0"/>
    <w:rsid w:val="0041539F"/>
    <w:rsid w:val="004264C8"/>
    <w:rsid w:val="00427167"/>
    <w:rsid w:val="00435970"/>
    <w:rsid w:val="0044442E"/>
    <w:rsid w:val="004602AB"/>
    <w:rsid w:val="00471D05"/>
    <w:rsid w:val="00480FB8"/>
    <w:rsid w:val="00493F16"/>
    <w:rsid w:val="004B2AD0"/>
    <w:rsid w:val="004B303C"/>
    <w:rsid w:val="004B3E2D"/>
    <w:rsid w:val="004C0968"/>
    <w:rsid w:val="004C31CE"/>
    <w:rsid w:val="004D2DE5"/>
    <w:rsid w:val="004D2FB5"/>
    <w:rsid w:val="004E19FB"/>
    <w:rsid w:val="004E27D0"/>
    <w:rsid w:val="004E46E7"/>
    <w:rsid w:val="004F31D1"/>
    <w:rsid w:val="004F7877"/>
    <w:rsid w:val="00513ABB"/>
    <w:rsid w:val="00520A1B"/>
    <w:rsid w:val="005226C7"/>
    <w:rsid w:val="00524074"/>
    <w:rsid w:val="00531842"/>
    <w:rsid w:val="005344ED"/>
    <w:rsid w:val="00535540"/>
    <w:rsid w:val="00541B9C"/>
    <w:rsid w:val="0055067C"/>
    <w:rsid w:val="00581E21"/>
    <w:rsid w:val="00587133"/>
    <w:rsid w:val="00587CB8"/>
    <w:rsid w:val="0059133A"/>
    <w:rsid w:val="005A1F42"/>
    <w:rsid w:val="005A3F8D"/>
    <w:rsid w:val="005A4BB2"/>
    <w:rsid w:val="005A5ED8"/>
    <w:rsid w:val="005B033D"/>
    <w:rsid w:val="005B1C27"/>
    <w:rsid w:val="005B79E1"/>
    <w:rsid w:val="005D176E"/>
    <w:rsid w:val="005D5D1B"/>
    <w:rsid w:val="005F04D5"/>
    <w:rsid w:val="005F245C"/>
    <w:rsid w:val="005F2B4E"/>
    <w:rsid w:val="005F312C"/>
    <w:rsid w:val="005F7EDC"/>
    <w:rsid w:val="00613547"/>
    <w:rsid w:val="006160CC"/>
    <w:rsid w:val="006264A4"/>
    <w:rsid w:val="00627F6A"/>
    <w:rsid w:val="00632A9F"/>
    <w:rsid w:val="00634598"/>
    <w:rsid w:val="00656DAC"/>
    <w:rsid w:val="00662AFF"/>
    <w:rsid w:val="00670410"/>
    <w:rsid w:val="00671427"/>
    <w:rsid w:val="00671697"/>
    <w:rsid w:val="00675D0D"/>
    <w:rsid w:val="006A01D8"/>
    <w:rsid w:val="006A0A4C"/>
    <w:rsid w:val="006A41A5"/>
    <w:rsid w:val="006B5E8E"/>
    <w:rsid w:val="006B6D86"/>
    <w:rsid w:val="006B7AC1"/>
    <w:rsid w:val="006C18C9"/>
    <w:rsid w:val="006C2E39"/>
    <w:rsid w:val="006C3753"/>
    <w:rsid w:val="006F0238"/>
    <w:rsid w:val="006F20EA"/>
    <w:rsid w:val="006F6C60"/>
    <w:rsid w:val="00700731"/>
    <w:rsid w:val="00700816"/>
    <w:rsid w:val="00707B7D"/>
    <w:rsid w:val="00711D4E"/>
    <w:rsid w:val="00732FE7"/>
    <w:rsid w:val="00741425"/>
    <w:rsid w:val="0074736E"/>
    <w:rsid w:val="00751F13"/>
    <w:rsid w:val="00752AA4"/>
    <w:rsid w:val="00753370"/>
    <w:rsid w:val="00755DE4"/>
    <w:rsid w:val="00763832"/>
    <w:rsid w:val="00765AD9"/>
    <w:rsid w:val="007739CB"/>
    <w:rsid w:val="00791AB3"/>
    <w:rsid w:val="0079346A"/>
    <w:rsid w:val="007B0E2F"/>
    <w:rsid w:val="007C2FF8"/>
    <w:rsid w:val="007C7DF7"/>
    <w:rsid w:val="007D5994"/>
    <w:rsid w:val="007E0A75"/>
    <w:rsid w:val="007E24F4"/>
    <w:rsid w:val="007E4A5A"/>
    <w:rsid w:val="007F0C73"/>
    <w:rsid w:val="007F3B88"/>
    <w:rsid w:val="007F4430"/>
    <w:rsid w:val="0081109A"/>
    <w:rsid w:val="00812CEB"/>
    <w:rsid w:val="008316DC"/>
    <w:rsid w:val="008342B2"/>
    <w:rsid w:val="00842D51"/>
    <w:rsid w:val="00856B6C"/>
    <w:rsid w:val="0086181F"/>
    <w:rsid w:val="00866A02"/>
    <w:rsid w:val="00876F3A"/>
    <w:rsid w:val="00886DE6"/>
    <w:rsid w:val="00894A4D"/>
    <w:rsid w:val="008A0E9D"/>
    <w:rsid w:val="008A7196"/>
    <w:rsid w:val="008C16A7"/>
    <w:rsid w:val="008C7067"/>
    <w:rsid w:val="008C757D"/>
    <w:rsid w:val="008D71B2"/>
    <w:rsid w:val="008F3E1E"/>
    <w:rsid w:val="008F42D7"/>
    <w:rsid w:val="008F7AA1"/>
    <w:rsid w:val="00900E8F"/>
    <w:rsid w:val="00906EA1"/>
    <w:rsid w:val="00934B66"/>
    <w:rsid w:val="00940BC7"/>
    <w:rsid w:val="00944401"/>
    <w:rsid w:val="009550AA"/>
    <w:rsid w:val="00957CB4"/>
    <w:rsid w:val="009616E0"/>
    <w:rsid w:val="00965D16"/>
    <w:rsid w:val="00974215"/>
    <w:rsid w:val="00980BAF"/>
    <w:rsid w:val="00984ACD"/>
    <w:rsid w:val="009B72CB"/>
    <w:rsid w:val="009C0C6D"/>
    <w:rsid w:val="009E3681"/>
    <w:rsid w:val="009E3E6C"/>
    <w:rsid w:val="009E57F0"/>
    <w:rsid w:val="009F3737"/>
    <w:rsid w:val="009F659B"/>
    <w:rsid w:val="009F6F20"/>
    <w:rsid w:val="00A010E7"/>
    <w:rsid w:val="00A0228E"/>
    <w:rsid w:val="00A134C2"/>
    <w:rsid w:val="00A3093E"/>
    <w:rsid w:val="00A43CFB"/>
    <w:rsid w:val="00A5785F"/>
    <w:rsid w:val="00A60C79"/>
    <w:rsid w:val="00A676C5"/>
    <w:rsid w:val="00A74577"/>
    <w:rsid w:val="00A750A4"/>
    <w:rsid w:val="00A90E4B"/>
    <w:rsid w:val="00A92A4B"/>
    <w:rsid w:val="00AA02F8"/>
    <w:rsid w:val="00AA08D5"/>
    <w:rsid w:val="00AB3B6A"/>
    <w:rsid w:val="00AB701D"/>
    <w:rsid w:val="00AC3847"/>
    <w:rsid w:val="00AC69E0"/>
    <w:rsid w:val="00AC78B4"/>
    <w:rsid w:val="00AD7B0E"/>
    <w:rsid w:val="00B0039C"/>
    <w:rsid w:val="00B016A6"/>
    <w:rsid w:val="00B32E84"/>
    <w:rsid w:val="00B45AD6"/>
    <w:rsid w:val="00B6018B"/>
    <w:rsid w:val="00B64068"/>
    <w:rsid w:val="00B719E3"/>
    <w:rsid w:val="00B74E52"/>
    <w:rsid w:val="00B82941"/>
    <w:rsid w:val="00B94A00"/>
    <w:rsid w:val="00BA570B"/>
    <w:rsid w:val="00BA6D01"/>
    <w:rsid w:val="00BA7BA4"/>
    <w:rsid w:val="00BB1754"/>
    <w:rsid w:val="00BC162B"/>
    <w:rsid w:val="00BD2C0E"/>
    <w:rsid w:val="00BD2EF9"/>
    <w:rsid w:val="00BE1C67"/>
    <w:rsid w:val="00BE28C7"/>
    <w:rsid w:val="00BF1450"/>
    <w:rsid w:val="00BF4F17"/>
    <w:rsid w:val="00BF5287"/>
    <w:rsid w:val="00C001B3"/>
    <w:rsid w:val="00C00386"/>
    <w:rsid w:val="00C1252D"/>
    <w:rsid w:val="00C14B33"/>
    <w:rsid w:val="00C1752A"/>
    <w:rsid w:val="00C25043"/>
    <w:rsid w:val="00C32151"/>
    <w:rsid w:val="00C33528"/>
    <w:rsid w:val="00C3639E"/>
    <w:rsid w:val="00C41524"/>
    <w:rsid w:val="00C43381"/>
    <w:rsid w:val="00C55272"/>
    <w:rsid w:val="00C602EA"/>
    <w:rsid w:val="00C725C7"/>
    <w:rsid w:val="00C747F1"/>
    <w:rsid w:val="00C77F20"/>
    <w:rsid w:val="00C90202"/>
    <w:rsid w:val="00C95367"/>
    <w:rsid w:val="00C9759F"/>
    <w:rsid w:val="00CA1FA4"/>
    <w:rsid w:val="00CA77D9"/>
    <w:rsid w:val="00CB0851"/>
    <w:rsid w:val="00CB586E"/>
    <w:rsid w:val="00CC6DB0"/>
    <w:rsid w:val="00CD407E"/>
    <w:rsid w:val="00CD536D"/>
    <w:rsid w:val="00CE3CAC"/>
    <w:rsid w:val="00D12D75"/>
    <w:rsid w:val="00D13579"/>
    <w:rsid w:val="00D167D8"/>
    <w:rsid w:val="00D33285"/>
    <w:rsid w:val="00D33A67"/>
    <w:rsid w:val="00D3750E"/>
    <w:rsid w:val="00D41189"/>
    <w:rsid w:val="00D426AF"/>
    <w:rsid w:val="00D518E7"/>
    <w:rsid w:val="00D54C7F"/>
    <w:rsid w:val="00D75DE0"/>
    <w:rsid w:val="00D801C7"/>
    <w:rsid w:val="00DA59FD"/>
    <w:rsid w:val="00DA69F8"/>
    <w:rsid w:val="00DA7CC8"/>
    <w:rsid w:val="00DB71F8"/>
    <w:rsid w:val="00DB7963"/>
    <w:rsid w:val="00DB7FD1"/>
    <w:rsid w:val="00DC00BE"/>
    <w:rsid w:val="00DC0989"/>
    <w:rsid w:val="00DC2B99"/>
    <w:rsid w:val="00DE0A11"/>
    <w:rsid w:val="00DE26F1"/>
    <w:rsid w:val="00E009CF"/>
    <w:rsid w:val="00E02DB7"/>
    <w:rsid w:val="00E040DF"/>
    <w:rsid w:val="00E12ED2"/>
    <w:rsid w:val="00E218BB"/>
    <w:rsid w:val="00E220DE"/>
    <w:rsid w:val="00E27289"/>
    <w:rsid w:val="00E27368"/>
    <w:rsid w:val="00E3586F"/>
    <w:rsid w:val="00E47FB3"/>
    <w:rsid w:val="00E556A6"/>
    <w:rsid w:val="00E57479"/>
    <w:rsid w:val="00E607E4"/>
    <w:rsid w:val="00E81761"/>
    <w:rsid w:val="00E81AD2"/>
    <w:rsid w:val="00E83190"/>
    <w:rsid w:val="00E87EA0"/>
    <w:rsid w:val="00E916D6"/>
    <w:rsid w:val="00E93DB6"/>
    <w:rsid w:val="00EA1C55"/>
    <w:rsid w:val="00EA3F40"/>
    <w:rsid w:val="00EA4007"/>
    <w:rsid w:val="00EC12E9"/>
    <w:rsid w:val="00EF31C1"/>
    <w:rsid w:val="00EF5BFF"/>
    <w:rsid w:val="00F01227"/>
    <w:rsid w:val="00F029A9"/>
    <w:rsid w:val="00F06A16"/>
    <w:rsid w:val="00F150F8"/>
    <w:rsid w:val="00F205B5"/>
    <w:rsid w:val="00F229B8"/>
    <w:rsid w:val="00F30819"/>
    <w:rsid w:val="00F4007C"/>
    <w:rsid w:val="00F5733A"/>
    <w:rsid w:val="00F57D52"/>
    <w:rsid w:val="00F65000"/>
    <w:rsid w:val="00F747C4"/>
    <w:rsid w:val="00F765DA"/>
    <w:rsid w:val="00FA75E5"/>
    <w:rsid w:val="00FC1DC3"/>
    <w:rsid w:val="00FE037C"/>
    <w:rsid w:val="00FE1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2">
    <w:name w:val="Гипертекстовая ссылка"/>
    <w:basedOn w:val="a0"/>
    <w:uiPriority w:val="99"/>
    <w:rsid w:val="002779CF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hyperlink" Target="http://ivo.garant.ru/document?id=11801341&amp;sub=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vo.garant.ru/document?id=86367&amp;sub=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vo.garant.ru/document?id=12017177&amp;sub=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ivo.garant.ru/document?id=12036676&amp;sub=154000011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Relationship Id="rId14" Type="http://schemas.openxmlformats.org/officeDocument/2006/relationships/hyperlink" Target="http://ivo.garant.ru/document?id=89621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0EADD-FEA6-45C6-B66B-A121E785C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1258</Words>
  <Characters>9692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10929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Admin</cp:lastModifiedBy>
  <cp:revision>8</cp:revision>
  <cp:lastPrinted>2019-07-15T09:27:00Z</cp:lastPrinted>
  <dcterms:created xsi:type="dcterms:W3CDTF">2019-07-15T17:26:00Z</dcterms:created>
  <dcterms:modified xsi:type="dcterms:W3CDTF">2019-10-04T08:33:00Z</dcterms:modified>
</cp:coreProperties>
</file>