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64A" w:rsidRDefault="003460F0" w:rsidP="003460F0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3460F0" w:rsidRDefault="003460F0" w:rsidP="003460F0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A75F0A" w:rsidRPr="00A75F0A" w:rsidRDefault="00A75F0A" w:rsidP="00A75F0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75F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МИНИСТЕРСТВО </w:t>
      </w:r>
    </w:p>
    <w:p w:rsidR="00A75F0A" w:rsidRPr="00A75F0A" w:rsidRDefault="00A75F0A" w:rsidP="00A75F0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75F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ЗЕМЕЛЬНЫМ И ИМУЩЕСТВЕННЫМ </w:t>
      </w:r>
      <w:r w:rsidRPr="00A75F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ОТНОШЕНИЯМ РЕСПУБЛИКИ ДАГЕСТАН</w:t>
      </w:r>
    </w:p>
    <w:p w:rsidR="00AE164A" w:rsidRDefault="00AE164A" w:rsidP="00AE164A">
      <w:pPr>
        <w:autoSpaceDE w:val="0"/>
        <w:autoSpaceDN w:val="0"/>
        <w:adjustRightInd w:val="0"/>
        <w:spacing w:after="0" w:line="240" w:lineRule="auto"/>
        <w:ind w:left="5954"/>
        <w:jc w:val="center"/>
        <w:rPr>
          <w:rFonts w:ascii="Times New Roman" w:hAnsi="Times New Roman" w:cs="Times New Roman"/>
          <w:sz w:val="28"/>
          <w:szCs w:val="28"/>
        </w:rPr>
      </w:pPr>
    </w:p>
    <w:p w:rsidR="00CF4A2F" w:rsidRDefault="00CF4A2F" w:rsidP="00AE164A">
      <w:pPr>
        <w:autoSpaceDE w:val="0"/>
        <w:autoSpaceDN w:val="0"/>
        <w:adjustRightInd w:val="0"/>
        <w:spacing w:after="0" w:line="240" w:lineRule="auto"/>
        <w:ind w:left="5954"/>
        <w:jc w:val="center"/>
        <w:rPr>
          <w:rFonts w:ascii="Times New Roman" w:hAnsi="Times New Roman" w:cs="Times New Roman"/>
          <w:sz w:val="28"/>
          <w:szCs w:val="28"/>
        </w:rPr>
      </w:pPr>
    </w:p>
    <w:p w:rsidR="00AE164A" w:rsidRDefault="00A628E6" w:rsidP="00AE16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28E6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AB19F2" w:rsidRDefault="00AB19F2" w:rsidP="00AE16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4A2F" w:rsidRPr="00AB19F2" w:rsidRDefault="00AB19F2" w:rsidP="00AE164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19F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Об утверждении Порядка </w:t>
      </w:r>
      <w:r w:rsidRPr="00AB19F2">
        <w:rPr>
          <w:rFonts w:ascii="Times New Roman" w:hAnsi="Times New Roman" w:cs="Times New Roman"/>
          <w:b/>
          <w:sz w:val="28"/>
          <w:szCs w:val="28"/>
        </w:rPr>
        <w:t xml:space="preserve">организации и проведения </w:t>
      </w:r>
      <w:r w:rsidRPr="00AB19F2">
        <w:rPr>
          <w:rFonts w:ascii="Times New Roman" w:hAnsi="Times New Roman" w:cs="Times New Roman"/>
          <w:b/>
          <w:sz w:val="28"/>
          <w:szCs w:val="28"/>
        </w:rPr>
        <w:br/>
        <w:t xml:space="preserve">служебных проверок в Министерстве по земельным </w:t>
      </w:r>
      <w:r w:rsidRPr="00AB19F2">
        <w:rPr>
          <w:rFonts w:ascii="Times New Roman" w:hAnsi="Times New Roman" w:cs="Times New Roman"/>
          <w:b/>
          <w:sz w:val="28"/>
          <w:szCs w:val="28"/>
        </w:rPr>
        <w:br/>
        <w:t>и имущественным отношениям Республики Дагестан</w:t>
      </w:r>
    </w:p>
    <w:p w:rsidR="00AE164A" w:rsidRDefault="00AE164A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91B60" w:rsidRDefault="00591B60" w:rsidP="00E0474B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3F78">
        <w:rPr>
          <w:rFonts w:ascii="Times New Roman" w:hAnsi="Times New Roman" w:cs="Times New Roman"/>
          <w:sz w:val="28"/>
          <w:szCs w:val="28"/>
        </w:rPr>
        <w:t xml:space="preserve">В целях упорядочения деятельности по организации и проведению служебных проверок в отношении государственных гражданских служащих, замещающих должности государственной гражданской службы Республики Дагестан в </w:t>
      </w:r>
      <w:r w:rsidR="00C72697" w:rsidRPr="00C72697">
        <w:rPr>
          <w:rFonts w:ascii="Times New Roman" w:hAnsi="Times New Roman" w:cs="Times New Roman"/>
          <w:sz w:val="28"/>
          <w:szCs w:val="28"/>
        </w:rPr>
        <w:t>Министерств</w:t>
      </w:r>
      <w:r w:rsidR="00C72697">
        <w:rPr>
          <w:rFonts w:ascii="Times New Roman" w:hAnsi="Times New Roman" w:cs="Times New Roman"/>
          <w:sz w:val="28"/>
          <w:szCs w:val="28"/>
        </w:rPr>
        <w:t>е</w:t>
      </w:r>
      <w:r w:rsidR="00C72697" w:rsidRPr="00C72697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 Республики Дагестан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53F78">
        <w:rPr>
          <w:rFonts w:ascii="Times New Roman" w:hAnsi="Times New Roman" w:cs="Times New Roman"/>
          <w:sz w:val="28"/>
          <w:szCs w:val="28"/>
        </w:rPr>
        <w:t xml:space="preserve"> и в соответствии </w:t>
      </w:r>
      <w:r w:rsidRPr="00B56D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Законом </w:t>
      </w:r>
      <w:r>
        <w:rPr>
          <w:rFonts w:ascii="Times New Roman" w:hAnsi="Times New Roman" w:cs="Times New Roman"/>
          <w:sz w:val="28"/>
          <w:szCs w:val="28"/>
        </w:rPr>
        <w:t xml:space="preserve">Республики Дагестан </w:t>
      </w:r>
      <w:r w:rsidR="00DA71A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от 12 октября 2005 г.</w:t>
      </w:r>
      <w:r w:rsidR="00C726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32 «О государственной гражданской службе Республики Дагестан»</w:t>
      </w:r>
      <w:r w:rsidR="00C83B3E" w:rsidRPr="00C83B3E">
        <w:rPr>
          <w:rFonts w:ascii="Times New Roman" w:hAnsi="Times New Roman" w:cs="Times New Roman"/>
          <w:sz w:val="28"/>
          <w:szCs w:val="28"/>
        </w:rPr>
        <w:t xml:space="preserve"> </w:t>
      </w:r>
      <w:r w:rsidR="00C83B3E" w:rsidRPr="00F32053">
        <w:rPr>
          <w:rFonts w:ascii="Times New Roman" w:hAnsi="Times New Roman" w:cs="Times New Roman"/>
          <w:sz w:val="28"/>
          <w:szCs w:val="28"/>
        </w:rPr>
        <w:t xml:space="preserve">(Собрание законодательства Российской Федерации, 2004, № 31, </w:t>
      </w:r>
      <w:r w:rsidR="00E761BD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83B3E" w:rsidRPr="00F32053">
        <w:rPr>
          <w:rFonts w:ascii="Times New Roman" w:hAnsi="Times New Roman" w:cs="Times New Roman"/>
          <w:sz w:val="28"/>
          <w:szCs w:val="28"/>
        </w:rPr>
        <w:t>ст. 3215;</w:t>
      </w:r>
      <w:proofErr w:type="gramEnd"/>
      <w:r w:rsidR="00C83B3E" w:rsidRPr="00F32053">
        <w:rPr>
          <w:rFonts w:ascii="Times New Roman" w:hAnsi="Times New Roman" w:cs="Times New Roman"/>
          <w:sz w:val="28"/>
          <w:szCs w:val="28"/>
        </w:rPr>
        <w:t xml:space="preserve"> 2006, № 6,</w:t>
      </w:r>
      <w:r w:rsidR="00C83B3E">
        <w:rPr>
          <w:rFonts w:ascii="Times New Roman" w:hAnsi="Times New Roman" w:cs="Times New Roman"/>
          <w:sz w:val="28"/>
          <w:szCs w:val="28"/>
        </w:rPr>
        <w:t xml:space="preserve"> </w:t>
      </w:r>
      <w:r w:rsidR="00C83B3E" w:rsidRPr="00F32053">
        <w:rPr>
          <w:rFonts w:ascii="Times New Roman" w:hAnsi="Times New Roman" w:cs="Times New Roman"/>
          <w:sz w:val="28"/>
          <w:szCs w:val="28"/>
        </w:rPr>
        <w:t>ст. 636; 2007, № 10, ст. 1151; № 16, ст. 1828; № 49,</w:t>
      </w:r>
      <w:r w:rsidR="00DA71AC">
        <w:rPr>
          <w:rFonts w:ascii="Times New Roman" w:hAnsi="Times New Roman" w:cs="Times New Roman"/>
          <w:sz w:val="28"/>
          <w:szCs w:val="28"/>
        </w:rPr>
        <w:t xml:space="preserve"> </w:t>
      </w:r>
      <w:r w:rsidR="00C83B3E" w:rsidRPr="00F32053">
        <w:rPr>
          <w:rFonts w:ascii="Times New Roman" w:hAnsi="Times New Roman" w:cs="Times New Roman"/>
          <w:sz w:val="28"/>
          <w:szCs w:val="28"/>
        </w:rPr>
        <w:t>ст. 6070; 2008, № 13,</w:t>
      </w:r>
      <w:r w:rsidR="00C83B3E">
        <w:rPr>
          <w:rFonts w:ascii="Times New Roman" w:hAnsi="Times New Roman" w:cs="Times New Roman"/>
          <w:sz w:val="28"/>
          <w:szCs w:val="28"/>
        </w:rPr>
        <w:t xml:space="preserve"> </w:t>
      </w:r>
      <w:r w:rsidR="00C83B3E" w:rsidRPr="00F32053">
        <w:rPr>
          <w:rFonts w:ascii="Times New Roman" w:hAnsi="Times New Roman" w:cs="Times New Roman"/>
          <w:sz w:val="28"/>
          <w:szCs w:val="28"/>
        </w:rPr>
        <w:t xml:space="preserve">ст. 1186; № 30, ст. 3616; № 52, ст. 6235; 2009, </w:t>
      </w:r>
      <w:r w:rsidR="00DA71AC">
        <w:rPr>
          <w:rFonts w:ascii="Times New Roman" w:hAnsi="Times New Roman" w:cs="Times New Roman"/>
          <w:sz w:val="28"/>
          <w:szCs w:val="28"/>
        </w:rPr>
        <w:br/>
      </w:r>
      <w:r w:rsidR="00C83B3E" w:rsidRPr="00F32053">
        <w:rPr>
          <w:rFonts w:ascii="Times New Roman" w:hAnsi="Times New Roman" w:cs="Times New Roman"/>
          <w:sz w:val="28"/>
          <w:szCs w:val="28"/>
        </w:rPr>
        <w:t xml:space="preserve">№ 29, ст. 3597, ст. 3624; № 48, ст. 5719; № 51, ст. 6150, 6159; 2010, № 5, </w:t>
      </w:r>
      <w:r w:rsidR="00DA71AC">
        <w:rPr>
          <w:rFonts w:ascii="Times New Roman" w:hAnsi="Times New Roman" w:cs="Times New Roman"/>
          <w:sz w:val="28"/>
          <w:szCs w:val="28"/>
        </w:rPr>
        <w:br/>
      </w:r>
      <w:r w:rsidR="00C83B3E" w:rsidRPr="00F32053">
        <w:rPr>
          <w:rFonts w:ascii="Times New Roman" w:hAnsi="Times New Roman" w:cs="Times New Roman"/>
          <w:sz w:val="28"/>
          <w:szCs w:val="28"/>
        </w:rPr>
        <w:t>ст. 459; № 7, ст. 704; № 49, ст. 6413; № 51, ст. 6810; 2011, № 1, ст. 31; № 27, ст. 3866; № 29,</w:t>
      </w:r>
      <w:r w:rsidR="00C83B3E">
        <w:rPr>
          <w:rFonts w:ascii="Times New Roman" w:hAnsi="Times New Roman" w:cs="Times New Roman"/>
          <w:sz w:val="28"/>
          <w:szCs w:val="28"/>
        </w:rPr>
        <w:t xml:space="preserve"> </w:t>
      </w:r>
      <w:r w:rsidR="00C83B3E" w:rsidRPr="00F32053">
        <w:rPr>
          <w:rFonts w:ascii="Times New Roman" w:hAnsi="Times New Roman" w:cs="Times New Roman"/>
          <w:sz w:val="28"/>
          <w:szCs w:val="28"/>
        </w:rPr>
        <w:t>ст. 4295; № 48,</w:t>
      </w:r>
      <w:r w:rsidR="00C83B3E">
        <w:rPr>
          <w:rFonts w:ascii="Times New Roman" w:hAnsi="Times New Roman" w:cs="Times New Roman"/>
          <w:sz w:val="28"/>
          <w:szCs w:val="28"/>
        </w:rPr>
        <w:t xml:space="preserve"> </w:t>
      </w:r>
      <w:r w:rsidR="00C83B3E" w:rsidRPr="00F32053">
        <w:rPr>
          <w:rFonts w:ascii="Times New Roman" w:hAnsi="Times New Roman" w:cs="Times New Roman"/>
          <w:sz w:val="28"/>
          <w:szCs w:val="28"/>
        </w:rPr>
        <w:t xml:space="preserve">ст. 6730; № 49, ст. 7333; № 50, ст. 7337; </w:t>
      </w:r>
      <w:proofErr w:type="gramStart"/>
      <w:r w:rsidR="00C83B3E" w:rsidRPr="00F32053">
        <w:rPr>
          <w:rFonts w:ascii="Times New Roman" w:hAnsi="Times New Roman" w:cs="Times New Roman"/>
          <w:sz w:val="28"/>
          <w:szCs w:val="28"/>
        </w:rPr>
        <w:t xml:space="preserve">2012, № 48, ст. 6744, № 50, ст. 6954, № 52, ст. 7571, № 53, ст. 7620, ст. 7652, 2013, № 14, ст. 1665, № 19, ст. 2326, ст. 2329, № 23, ст. 2874, № 27, ст. 3441, </w:t>
      </w:r>
      <w:r w:rsidR="00DA71AC">
        <w:rPr>
          <w:rFonts w:ascii="Times New Roman" w:hAnsi="Times New Roman" w:cs="Times New Roman"/>
          <w:sz w:val="28"/>
          <w:szCs w:val="28"/>
        </w:rPr>
        <w:br/>
      </w:r>
      <w:r w:rsidR="00C83B3E" w:rsidRPr="00F32053">
        <w:rPr>
          <w:rFonts w:ascii="Times New Roman" w:hAnsi="Times New Roman" w:cs="Times New Roman"/>
          <w:sz w:val="28"/>
          <w:szCs w:val="28"/>
        </w:rPr>
        <w:t>ст. 3462, ст. 3477,</w:t>
      </w:r>
      <w:r w:rsidR="00DA71AC">
        <w:rPr>
          <w:rFonts w:ascii="Times New Roman" w:hAnsi="Times New Roman" w:cs="Times New Roman"/>
          <w:sz w:val="28"/>
          <w:szCs w:val="28"/>
        </w:rPr>
        <w:t xml:space="preserve"> </w:t>
      </w:r>
      <w:r w:rsidR="00C83B3E" w:rsidRPr="00F32053">
        <w:rPr>
          <w:rFonts w:ascii="Times New Roman" w:hAnsi="Times New Roman" w:cs="Times New Roman"/>
          <w:sz w:val="28"/>
          <w:szCs w:val="28"/>
        </w:rPr>
        <w:t>№ 43, ст. 5454,</w:t>
      </w:r>
      <w:r w:rsidR="00C83B3E">
        <w:rPr>
          <w:rFonts w:ascii="Times New Roman" w:hAnsi="Times New Roman" w:cs="Times New Roman"/>
          <w:sz w:val="28"/>
          <w:szCs w:val="28"/>
        </w:rPr>
        <w:t xml:space="preserve"> </w:t>
      </w:r>
      <w:r w:rsidR="00C83B3E" w:rsidRPr="00F32053">
        <w:rPr>
          <w:rFonts w:ascii="Times New Roman" w:hAnsi="Times New Roman" w:cs="Times New Roman"/>
          <w:sz w:val="28"/>
          <w:szCs w:val="28"/>
        </w:rPr>
        <w:t xml:space="preserve">№ 48, ст. 6165, № 49, ст. 6351, № 52, </w:t>
      </w:r>
      <w:r w:rsidR="00DA71AC">
        <w:rPr>
          <w:rFonts w:ascii="Times New Roman" w:hAnsi="Times New Roman" w:cs="Times New Roman"/>
          <w:sz w:val="28"/>
          <w:szCs w:val="28"/>
        </w:rPr>
        <w:br/>
      </w:r>
      <w:r w:rsidR="00C83B3E" w:rsidRPr="00F32053">
        <w:rPr>
          <w:rFonts w:ascii="Times New Roman" w:hAnsi="Times New Roman" w:cs="Times New Roman"/>
          <w:sz w:val="28"/>
          <w:szCs w:val="28"/>
        </w:rPr>
        <w:t>ст. 6961, 2014, № 14,</w:t>
      </w:r>
      <w:r w:rsidR="00DA71AC">
        <w:rPr>
          <w:rFonts w:ascii="Times New Roman" w:hAnsi="Times New Roman" w:cs="Times New Roman"/>
          <w:sz w:val="28"/>
          <w:szCs w:val="28"/>
        </w:rPr>
        <w:t xml:space="preserve"> </w:t>
      </w:r>
      <w:r w:rsidR="00C83B3E" w:rsidRPr="00F32053">
        <w:rPr>
          <w:rFonts w:ascii="Times New Roman" w:hAnsi="Times New Roman" w:cs="Times New Roman"/>
          <w:sz w:val="28"/>
          <w:szCs w:val="28"/>
        </w:rPr>
        <w:t>ст. 1545, № 52,</w:t>
      </w:r>
      <w:r w:rsidR="00C83B3E">
        <w:rPr>
          <w:rFonts w:ascii="Times New Roman" w:hAnsi="Times New Roman" w:cs="Times New Roman"/>
          <w:sz w:val="28"/>
          <w:szCs w:val="28"/>
        </w:rPr>
        <w:t xml:space="preserve"> </w:t>
      </w:r>
      <w:r w:rsidR="00C83B3E" w:rsidRPr="00F32053">
        <w:rPr>
          <w:rFonts w:ascii="Times New Roman" w:hAnsi="Times New Roman" w:cs="Times New Roman"/>
          <w:sz w:val="28"/>
          <w:szCs w:val="28"/>
        </w:rPr>
        <w:t>ст. 7542;</w:t>
      </w:r>
      <w:proofErr w:type="gramEnd"/>
      <w:r w:rsidR="00C83B3E" w:rsidRPr="00F32053">
        <w:rPr>
          <w:rFonts w:ascii="Times New Roman" w:hAnsi="Times New Roman" w:cs="Times New Roman"/>
          <w:sz w:val="28"/>
          <w:szCs w:val="28"/>
        </w:rPr>
        <w:t xml:space="preserve"> 2015, № 1, ст. 62, ст. 63, № 14, ст. 2008, № 24,</w:t>
      </w:r>
      <w:r w:rsidR="00DA71AC">
        <w:rPr>
          <w:rFonts w:ascii="Times New Roman" w:hAnsi="Times New Roman" w:cs="Times New Roman"/>
          <w:sz w:val="28"/>
          <w:szCs w:val="28"/>
        </w:rPr>
        <w:t xml:space="preserve"> </w:t>
      </w:r>
      <w:r w:rsidR="00C83B3E" w:rsidRPr="00F32053">
        <w:rPr>
          <w:rFonts w:ascii="Times New Roman" w:hAnsi="Times New Roman" w:cs="Times New Roman"/>
          <w:sz w:val="28"/>
          <w:szCs w:val="28"/>
        </w:rPr>
        <w:t>ст. 3374, № 29,</w:t>
      </w:r>
      <w:r w:rsidR="00DA71AC">
        <w:rPr>
          <w:rFonts w:ascii="Times New Roman" w:hAnsi="Times New Roman" w:cs="Times New Roman"/>
          <w:sz w:val="28"/>
          <w:szCs w:val="28"/>
        </w:rPr>
        <w:t xml:space="preserve"> </w:t>
      </w:r>
      <w:r w:rsidR="00C83B3E" w:rsidRPr="00F32053">
        <w:rPr>
          <w:rFonts w:ascii="Times New Roman" w:hAnsi="Times New Roman" w:cs="Times New Roman"/>
          <w:sz w:val="28"/>
          <w:szCs w:val="28"/>
        </w:rPr>
        <w:t xml:space="preserve">ст. 4388, № 41, ст. 5639; 2016, № 1, ст. 15, </w:t>
      </w:r>
      <w:r w:rsidR="00DA71AC">
        <w:rPr>
          <w:rFonts w:ascii="Times New Roman" w:hAnsi="Times New Roman" w:cs="Times New Roman"/>
          <w:sz w:val="28"/>
          <w:szCs w:val="28"/>
        </w:rPr>
        <w:br/>
      </w:r>
      <w:r w:rsidR="00C83B3E" w:rsidRPr="00F32053">
        <w:rPr>
          <w:rFonts w:ascii="Times New Roman" w:hAnsi="Times New Roman" w:cs="Times New Roman"/>
          <w:sz w:val="28"/>
          <w:szCs w:val="28"/>
        </w:rPr>
        <w:t>ст. 38, № 22,</w:t>
      </w:r>
      <w:r w:rsidR="00DA71AC">
        <w:rPr>
          <w:rFonts w:ascii="Times New Roman" w:hAnsi="Times New Roman" w:cs="Times New Roman"/>
          <w:sz w:val="28"/>
          <w:szCs w:val="28"/>
        </w:rPr>
        <w:t xml:space="preserve"> </w:t>
      </w:r>
      <w:r w:rsidR="00C83B3E" w:rsidRPr="00F32053">
        <w:rPr>
          <w:rFonts w:ascii="Times New Roman" w:hAnsi="Times New Roman" w:cs="Times New Roman"/>
          <w:sz w:val="28"/>
          <w:szCs w:val="28"/>
        </w:rPr>
        <w:t>ст. 3091, № 23,</w:t>
      </w:r>
      <w:r w:rsidR="00DA71AC">
        <w:rPr>
          <w:rFonts w:ascii="Times New Roman" w:hAnsi="Times New Roman" w:cs="Times New Roman"/>
          <w:sz w:val="28"/>
          <w:szCs w:val="28"/>
        </w:rPr>
        <w:t xml:space="preserve"> </w:t>
      </w:r>
      <w:r w:rsidR="00C83B3E" w:rsidRPr="00F32053">
        <w:rPr>
          <w:rFonts w:ascii="Times New Roman" w:hAnsi="Times New Roman" w:cs="Times New Roman"/>
          <w:sz w:val="28"/>
          <w:szCs w:val="28"/>
        </w:rPr>
        <w:t xml:space="preserve">ст. 3300, № 27, ст. 4157, ст. 4209; 2017, № 1, </w:t>
      </w:r>
      <w:r w:rsidR="00DA71AC">
        <w:rPr>
          <w:rFonts w:ascii="Times New Roman" w:hAnsi="Times New Roman" w:cs="Times New Roman"/>
          <w:sz w:val="28"/>
          <w:szCs w:val="28"/>
        </w:rPr>
        <w:br/>
      </w:r>
      <w:r w:rsidR="00C83B3E" w:rsidRPr="00F32053">
        <w:rPr>
          <w:rFonts w:ascii="Times New Roman" w:hAnsi="Times New Roman" w:cs="Times New Roman"/>
          <w:sz w:val="28"/>
          <w:szCs w:val="28"/>
        </w:rPr>
        <w:t>ст. 46, № 15,</w:t>
      </w:r>
      <w:r w:rsidR="00DA71AC">
        <w:rPr>
          <w:rFonts w:ascii="Times New Roman" w:hAnsi="Times New Roman" w:cs="Times New Roman"/>
          <w:sz w:val="28"/>
          <w:szCs w:val="28"/>
        </w:rPr>
        <w:t xml:space="preserve"> </w:t>
      </w:r>
      <w:r w:rsidR="00C83B3E" w:rsidRPr="00F32053">
        <w:rPr>
          <w:rFonts w:ascii="Times New Roman" w:hAnsi="Times New Roman" w:cs="Times New Roman"/>
          <w:sz w:val="28"/>
          <w:szCs w:val="28"/>
        </w:rPr>
        <w:t>ст. 3929, № 27,</w:t>
      </w:r>
      <w:r w:rsidR="00DA71AC">
        <w:rPr>
          <w:rFonts w:ascii="Times New Roman" w:hAnsi="Times New Roman" w:cs="Times New Roman"/>
          <w:sz w:val="28"/>
          <w:szCs w:val="28"/>
        </w:rPr>
        <w:t xml:space="preserve"> </w:t>
      </w:r>
      <w:r w:rsidR="00C83B3E" w:rsidRPr="00F32053">
        <w:rPr>
          <w:rFonts w:ascii="Times New Roman" w:hAnsi="Times New Roman" w:cs="Times New Roman"/>
          <w:sz w:val="28"/>
          <w:szCs w:val="28"/>
        </w:rPr>
        <w:t>ст. 3929, ст. 3930, № 31, ст. 4741, ст. 4824, 2018, № 1, ст. 7)</w:t>
      </w:r>
      <w:r w:rsidR="00C83B3E" w:rsidRPr="004103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71A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A71AC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="00DA71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71AC">
        <w:rPr>
          <w:rFonts w:ascii="Times New Roman" w:hAnsi="Times New Roman" w:cs="Times New Roman"/>
          <w:b/>
          <w:sz w:val="28"/>
          <w:szCs w:val="28"/>
        </w:rPr>
        <w:t>р</w:t>
      </w:r>
      <w:r w:rsidR="00DA71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71AC">
        <w:rPr>
          <w:rFonts w:ascii="Times New Roman" w:hAnsi="Times New Roman" w:cs="Times New Roman"/>
          <w:b/>
          <w:sz w:val="28"/>
          <w:szCs w:val="28"/>
        </w:rPr>
        <w:t>и</w:t>
      </w:r>
      <w:r w:rsidR="00DA71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71AC">
        <w:rPr>
          <w:rFonts w:ascii="Times New Roman" w:hAnsi="Times New Roman" w:cs="Times New Roman"/>
          <w:b/>
          <w:sz w:val="28"/>
          <w:szCs w:val="28"/>
        </w:rPr>
        <w:t>к</w:t>
      </w:r>
      <w:r w:rsidR="00DA71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71AC">
        <w:rPr>
          <w:rFonts w:ascii="Times New Roman" w:hAnsi="Times New Roman" w:cs="Times New Roman"/>
          <w:b/>
          <w:sz w:val="28"/>
          <w:szCs w:val="28"/>
        </w:rPr>
        <w:t>а</w:t>
      </w:r>
      <w:r w:rsidR="00DA71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71AC">
        <w:rPr>
          <w:rFonts w:ascii="Times New Roman" w:hAnsi="Times New Roman" w:cs="Times New Roman"/>
          <w:b/>
          <w:sz w:val="28"/>
          <w:szCs w:val="28"/>
        </w:rPr>
        <w:t>з</w:t>
      </w:r>
      <w:r w:rsidR="00DA71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71AC">
        <w:rPr>
          <w:rFonts w:ascii="Times New Roman" w:hAnsi="Times New Roman" w:cs="Times New Roman"/>
          <w:b/>
          <w:sz w:val="28"/>
          <w:szCs w:val="28"/>
        </w:rPr>
        <w:t>ы</w:t>
      </w:r>
      <w:r w:rsidR="00DA71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71AC">
        <w:rPr>
          <w:rFonts w:ascii="Times New Roman" w:hAnsi="Times New Roman" w:cs="Times New Roman"/>
          <w:b/>
          <w:sz w:val="28"/>
          <w:szCs w:val="28"/>
        </w:rPr>
        <w:t>в</w:t>
      </w:r>
      <w:r w:rsidR="00DA71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71AC">
        <w:rPr>
          <w:rFonts w:ascii="Times New Roman" w:hAnsi="Times New Roman" w:cs="Times New Roman"/>
          <w:b/>
          <w:sz w:val="28"/>
          <w:szCs w:val="28"/>
        </w:rPr>
        <w:t>а</w:t>
      </w:r>
      <w:r w:rsidR="00DA71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71AC">
        <w:rPr>
          <w:rFonts w:ascii="Times New Roman" w:hAnsi="Times New Roman" w:cs="Times New Roman"/>
          <w:b/>
          <w:sz w:val="28"/>
          <w:szCs w:val="28"/>
        </w:rPr>
        <w:t>ю:</w:t>
      </w:r>
    </w:p>
    <w:p w:rsidR="00987B2D" w:rsidRDefault="00987B2D" w:rsidP="00E761B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 Утверди</w:t>
      </w:r>
      <w:r w:rsidR="00A628E6">
        <w:rPr>
          <w:rFonts w:ascii="Times New Roman" w:hAnsi="Times New Roman" w:cs="Times New Roman"/>
          <w:sz w:val="28"/>
          <w:szCs w:val="28"/>
        </w:rPr>
        <w:t xml:space="preserve">ть </w:t>
      </w:r>
      <w:r w:rsidRPr="00D856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Порядок </w:t>
      </w:r>
      <w:r>
        <w:rPr>
          <w:rFonts w:ascii="Times New Roman" w:hAnsi="Times New Roman" w:cs="Times New Roman"/>
          <w:sz w:val="28"/>
          <w:szCs w:val="28"/>
        </w:rPr>
        <w:t xml:space="preserve">организации и проведения служебных проверок </w:t>
      </w:r>
      <w:r w:rsidR="00E761BD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C72697" w:rsidRPr="00C72697">
        <w:rPr>
          <w:rFonts w:ascii="Times New Roman" w:hAnsi="Times New Roman" w:cs="Times New Roman"/>
          <w:sz w:val="28"/>
          <w:szCs w:val="28"/>
        </w:rPr>
        <w:t>Министерств</w:t>
      </w:r>
      <w:r w:rsidR="00AB19F2">
        <w:rPr>
          <w:rFonts w:ascii="Times New Roman" w:hAnsi="Times New Roman" w:cs="Times New Roman"/>
          <w:sz w:val="28"/>
          <w:szCs w:val="28"/>
        </w:rPr>
        <w:t>е</w:t>
      </w:r>
      <w:r w:rsidR="00C72697" w:rsidRPr="00C72697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 Республики Дагестан</w:t>
      </w:r>
      <w:r w:rsidR="00C72697">
        <w:rPr>
          <w:rFonts w:ascii="Times New Roman" w:hAnsi="Times New Roman" w:cs="Times New Roman"/>
          <w:sz w:val="28"/>
          <w:szCs w:val="28"/>
        </w:rPr>
        <w:t xml:space="preserve"> </w:t>
      </w:r>
      <w:r w:rsidR="003D5083">
        <w:rPr>
          <w:rFonts w:ascii="Times New Roman" w:hAnsi="Times New Roman" w:cs="Times New Roman"/>
          <w:sz w:val="28"/>
          <w:szCs w:val="28"/>
        </w:rPr>
        <w:t>согласно приложению.</w:t>
      </w:r>
    </w:p>
    <w:p w:rsidR="00E761BD" w:rsidRPr="001A3126" w:rsidRDefault="00E761BD" w:rsidP="00E761BD">
      <w:pPr>
        <w:pStyle w:val="ConsPlusNormal"/>
        <w:tabs>
          <w:tab w:val="left" w:pos="426"/>
          <w:tab w:val="left" w:pos="851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1A3126">
        <w:rPr>
          <w:sz w:val="28"/>
          <w:szCs w:val="28"/>
        </w:rPr>
        <w:t xml:space="preserve">. Настоящий приказ разместить на официальном сайте Министерства по земельным и имущественным отношениям Республики Дагестан </w:t>
      </w:r>
      <w:r>
        <w:rPr>
          <w:sz w:val="28"/>
          <w:szCs w:val="28"/>
        </w:rPr>
        <w:t xml:space="preserve">                                         </w:t>
      </w:r>
      <w:r w:rsidRPr="001A3126">
        <w:rPr>
          <w:sz w:val="28"/>
          <w:szCs w:val="28"/>
        </w:rPr>
        <w:t xml:space="preserve">  в информационно-телекоммуникационной сети «Интернет»                    </w:t>
      </w:r>
      <w:r w:rsidRPr="001A3126">
        <w:t xml:space="preserve"> </w:t>
      </w:r>
      <w:r w:rsidRPr="001A3126">
        <w:rPr>
          <w:sz w:val="28"/>
          <w:szCs w:val="28"/>
          <w:u w:val="single"/>
        </w:rPr>
        <w:t>https://estate.e-dag.ru.</w:t>
      </w:r>
      <w:r w:rsidRPr="001A3126">
        <w:rPr>
          <w:sz w:val="28"/>
          <w:szCs w:val="28"/>
        </w:rPr>
        <w:t xml:space="preserve"> </w:t>
      </w:r>
    </w:p>
    <w:p w:rsidR="00E761BD" w:rsidRDefault="00E761BD" w:rsidP="00E761BD">
      <w:pPr>
        <w:pStyle w:val="ConsPlusNormal"/>
        <w:tabs>
          <w:tab w:val="left" w:pos="851"/>
        </w:tabs>
        <w:spacing w:before="20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890A14">
        <w:rPr>
          <w:sz w:val="28"/>
          <w:szCs w:val="28"/>
        </w:rPr>
        <w:t>. Направить настоящий приказ на государственную регистрацию                   в Министерство юстиции Республики Дагестан.</w:t>
      </w:r>
    </w:p>
    <w:p w:rsidR="00E761BD" w:rsidRPr="00890A14" w:rsidRDefault="00E761BD" w:rsidP="00E761BD">
      <w:pPr>
        <w:pStyle w:val="ConsPlusNormal"/>
        <w:tabs>
          <w:tab w:val="left" w:pos="851"/>
          <w:tab w:val="left" w:pos="1134"/>
        </w:tabs>
        <w:spacing w:before="20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890A14">
        <w:rPr>
          <w:sz w:val="28"/>
          <w:szCs w:val="28"/>
        </w:rPr>
        <w:t>. Настоящий приказ вступает в силу в установленном законодательством порядке.</w:t>
      </w:r>
    </w:p>
    <w:p w:rsidR="00E761BD" w:rsidRDefault="00E761BD" w:rsidP="00E761BD">
      <w:pPr>
        <w:pStyle w:val="ConsPlusNormal"/>
        <w:tabs>
          <w:tab w:val="left" w:pos="851"/>
        </w:tabs>
        <w:spacing w:before="20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890A14">
        <w:rPr>
          <w:sz w:val="28"/>
          <w:szCs w:val="28"/>
        </w:rPr>
        <w:t xml:space="preserve">. </w:t>
      </w:r>
      <w:proofErr w:type="gramStart"/>
      <w:r w:rsidRPr="00890A14">
        <w:rPr>
          <w:sz w:val="28"/>
          <w:szCs w:val="28"/>
        </w:rPr>
        <w:t>Контроль за</w:t>
      </w:r>
      <w:proofErr w:type="gramEnd"/>
      <w:r w:rsidRPr="00890A14">
        <w:rPr>
          <w:sz w:val="28"/>
          <w:szCs w:val="28"/>
        </w:rPr>
        <w:t xml:space="preserve"> исполнением настоящего приказа оставляю за собой.</w:t>
      </w:r>
    </w:p>
    <w:p w:rsidR="00E761BD" w:rsidRDefault="00E761BD" w:rsidP="00E761BD">
      <w:pPr>
        <w:pStyle w:val="ConsPlusNormal"/>
        <w:spacing w:before="200" w:line="360" w:lineRule="auto"/>
        <w:ind w:firstLine="709"/>
        <w:contextualSpacing/>
        <w:jc w:val="both"/>
        <w:rPr>
          <w:sz w:val="28"/>
          <w:szCs w:val="28"/>
        </w:rPr>
      </w:pPr>
    </w:p>
    <w:p w:rsidR="00185C8D" w:rsidRDefault="00185C8D" w:rsidP="00E0474B">
      <w:pPr>
        <w:autoSpaceDE w:val="0"/>
        <w:autoSpaceDN w:val="0"/>
        <w:adjustRightInd w:val="0"/>
        <w:spacing w:after="0" w:line="36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761BD" w:rsidRDefault="00E761BD" w:rsidP="00E0474B">
      <w:pPr>
        <w:autoSpaceDE w:val="0"/>
        <w:autoSpaceDN w:val="0"/>
        <w:adjustRightInd w:val="0"/>
        <w:spacing w:after="0" w:line="36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80"/>
        <w:gridCol w:w="5590"/>
      </w:tblGrid>
      <w:tr w:rsidR="00AE1573" w:rsidRPr="00185C8D" w:rsidTr="00AE1573">
        <w:tc>
          <w:tcPr>
            <w:tcW w:w="4219" w:type="dxa"/>
          </w:tcPr>
          <w:p w:rsidR="00AE1573" w:rsidRPr="00185C8D" w:rsidRDefault="00185C8D" w:rsidP="00185C8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85C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AE1573" w:rsidRPr="00185C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инистр</w:t>
            </w:r>
          </w:p>
        </w:tc>
        <w:tc>
          <w:tcPr>
            <w:tcW w:w="5917" w:type="dxa"/>
          </w:tcPr>
          <w:p w:rsidR="00AE1573" w:rsidRPr="00185C8D" w:rsidRDefault="00185C8D" w:rsidP="00AE1573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85C8D">
              <w:rPr>
                <w:rFonts w:ascii="Times New Roman" w:hAnsi="Times New Roman" w:cs="Times New Roman"/>
                <w:sz w:val="28"/>
                <w:szCs w:val="28"/>
              </w:rPr>
              <w:t xml:space="preserve">А.К. </w:t>
            </w:r>
            <w:proofErr w:type="spellStart"/>
            <w:r w:rsidRPr="00185C8D">
              <w:rPr>
                <w:rFonts w:ascii="Times New Roman" w:hAnsi="Times New Roman" w:cs="Times New Roman"/>
                <w:sz w:val="28"/>
                <w:szCs w:val="28"/>
              </w:rPr>
              <w:t>Кагиргаджиев</w:t>
            </w:r>
            <w:proofErr w:type="spellEnd"/>
          </w:p>
        </w:tc>
      </w:tr>
    </w:tbl>
    <w:p w:rsidR="00264A1A" w:rsidRDefault="00264A1A" w:rsidP="00AE157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E1573" w:rsidRPr="00007AFF" w:rsidRDefault="00007AFF" w:rsidP="00AE157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7A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</w:p>
    <w:p w:rsidR="00987B2D" w:rsidRDefault="00987B2D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7B2D" w:rsidRDefault="00987B2D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427A7" w:rsidRDefault="008427A7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427A7" w:rsidRDefault="008427A7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427A7" w:rsidRDefault="008427A7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427A7" w:rsidRDefault="008427A7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427A7" w:rsidRDefault="008427A7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427A7" w:rsidRDefault="008427A7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427A7" w:rsidRDefault="008427A7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427A7" w:rsidRDefault="008427A7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427A7" w:rsidRDefault="008427A7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427A7" w:rsidRDefault="008427A7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427A7" w:rsidRDefault="008427A7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427A7" w:rsidRDefault="008427A7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427A7" w:rsidRDefault="008427A7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427A7" w:rsidRDefault="008427A7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427A7" w:rsidRDefault="008427A7" w:rsidP="00CD4058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427A7" w:rsidRDefault="008427A7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427A7" w:rsidRDefault="008427A7" w:rsidP="00987B2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427A7" w:rsidRDefault="008427A7" w:rsidP="008427A7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br/>
        <w:t xml:space="preserve">к приказу </w:t>
      </w:r>
      <w:r w:rsidRPr="003A753E">
        <w:rPr>
          <w:rFonts w:ascii="Times New Roman" w:hAnsi="Times New Roman" w:cs="Times New Roman"/>
          <w:sz w:val="28"/>
          <w:szCs w:val="28"/>
        </w:rPr>
        <w:t>Министерств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A75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2C1194">
        <w:rPr>
          <w:rFonts w:ascii="Times New Roman" w:hAnsi="Times New Roman" w:cs="Times New Roman"/>
          <w:sz w:val="28"/>
          <w:szCs w:val="28"/>
        </w:rPr>
        <w:t>по земельным и имущественным отношениям Республики Дагестан</w:t>
      </w:r>
    </w:p>
    <w:p w:rsidR="008427A7" w:rsidRDefault="008427A7" w:rsidP="008427A7">
      <w:pPr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«___» _________20___г. № ___</w:t>
      </w:r>
    </w:p>
    <w:p w:rsidR="008427A7" w:rsidRDefault="008427A7" w:rsidP="008427A7">
      <w:pPr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8427A7" w:rsidRDefault="008427A7" w:rsidP="008427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1" w:name="Par16"/>
      <w:bookmarkEnd w:id="1"/>
    </w:p>
    <w:p w:rsidR="008427A7" w:rsidRDefault="008427A7" w:rsidP="008427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1C7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ПОРЯДОК </w:t>
      </w:r>
      <w:r w:rsidRPr="000A1C7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/>
      </w:r>
      <w:r w:rsidRPr="003A753E">
        <w:rPr>
          <w:rFonts w:ascii="Times New Roman" w:hAnsi="Times New Roman" w:cs="Times New Roman"/>
          <w:b/>
          <w:bCs/>
          <w:sz w:val="28"/>
          <w:szCs w:val="28"/>
        </w:rPr>
        <w:t>организации и проведения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A753E">
        <w:rPr>
          <w:rFonts w:ascii="Times New Roman" w:hAnsi="Times New Roman" w:cs="Times New Roman"/>
          <w:b/>
          <w:bCs/>
          <w:sz w:val="28"/>
          <w:szCs w:val="28"/>
        </w:rPr>
        <w:t>служебных проверок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A753E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3A753E">
        <w:rPr>
          <w:rFonts w:ascii="Times New Roman" w:hAnsi="Times New Roman" w:cs="Times New Roman"/>
          <w:b/>
          <w:sz w:val="28"/>
          <w:szCs w:val="28"/>
        </w:rPr>
        <w:t xml:space="preserve">Министерстве </w:t>
      </w:r>
    </w:p>
    <w:p w:rsidR="008427A7" w:rsidRDefault="008427A7" w:rsidP="008427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2BF1">
        <w:rPr>
          <w:rFonts w:ascii="Times New Roman" w:hAnsi="Times New Roman" w:cs="Times New Roman"/>
          <w:b/>
          <w:sz w:val="28"/>
          <w:szCs w:val="28"/>
        </w:rPr>
        <w:t>по земельным и имущественным отношениям Республики Дагестан</w:t>
      </w:r>
    </w:p>
    <w:p w:rsidR="008427A7" w:rsidRPr="003A753E" w:rsidRDefault="008427A7" w:rsidP="008427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427A7" w:rsidRPr="003E3A34" w:rsidRDefault="008427A7" w:rsidP="008427A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E3A34">
        <w:rPr>
          <w:rFonts w:ascii="Times New Roman" w:hAnsi="Times New Roman" w:cs="Times New Roman"/>
          <w:b/>
          <w:sz w:val="28"/>
          <w:szCs w:val="28"/>
        </w:rPr>
        <w:t>I. Общие положения</w:t>
      </w:r>
    </w:p>
    <w:p w:rsidR="008427A7" w:rsidRDefault="008427A7" w:rsidP="008427A7">
      <w:pPr>
        <w:tabs>
          <w:tab w:val="left" w:pos="709"/>
        </w:tabs>
        <w:autoSpaceDE w:val="0"/>
        <w:autoSpaceDN w:val="0"/>
        <w:adjustRightInd w:val="0"/>
        <w:spacing w:after="100" w:afterAutospacing="1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F2E">
        <w:rPr>
          <w:rFonts w:ascii="Times New Roman" w:hAnsi="Times New Roman" w:cs="Times New Roman"/>
          <w:sz w:val="28"/>
          <w:szCs w:val="28"/>
        </w:rPr>
        <w:t>1.1. Настоящий Порядок организации и проведения служебных проверок в Министерстве по земельным и имущественным отношениям Республики Дагестан (далее – Порядок) разработан на основании Закона Республики Дагестан от 12 октября 2005 г. № 32 «О государственной гражданской службе Республики Дагестан».</w:t>
      </w:r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F2E">
        <w:rPr>
          <w:rFonts w:ascii="Times New Roman" w:hAnsi="Times New Roman" w:cs="Times New Roman"/>
          <w:sz w:val="28"/>
          <w:szCs w:val="28"/>
        </w:rPr>
        <w:t>1.2. Служебная проверка в отношении государственных гражданских служащих, замещающих должности государственной гражданской службы Республики Дагестан в Министерстве по земельным и имущественным отношениям Республики Дагестан (далее – гражданские служащие), проводится по решению представителя нанимателя в лице министра по земельным и имущественным отношениям Республики Дагестан или по письменному заявлению гражданского служащего.</w:t>
      </w:r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45F2E">
        <w:rPr>
          <w:rFonts w:ascii="Times New Roman" w:hAnsi="Times New Roman" w:cs="Times New Roman"/>
          <w:sz w:val="28"/>
          <w:szCs w:val="28"/>
        </w:rPr>
        <w:t xml:space="preserve">В отношении заместителей министра по земельным и имущественным отношениям Республики Дагестан служебная проверка проводится по решению представителя нанимателя, определенного в соответствии с постановлением Правительства Республики Дагестан от 3 ноября 2006 г. </w:t>
      </w:r>
      <w:r w:rsidRPr="00245F2E">
        <w:rPr>
          <w:rFonts w:ascii="Times New Roman" w:hAnsi="Times New Roman" w:cs="Times New Roman"/>
          <w:sz w:val="28"/>
          <w:szCs w:val="28"/>
        </w:rPr>
        <w:br/>
        <w:t xml:space="preserve">№ 237 «О возложении полномочий представителя нанимателя по заключению служебных контрактов о прохождении государственной гражданской службы Республики Дагестан с лицами, назначаемыми на должность и освобождаемыми от должности Правительством Республики </w:t>
      </w:r>
      <w:r w:rsidRPr="00245F2E">
        <w:rPr>
          <w:rFonts w:ascii="Times New Roman" w:hAnsi="Times New Roman" w:cs="Times New Roman"/>
          <w:sz w:val="28"/>
          <w:szCs w:val="28"/>
        </w:rPr>
        <w:lastRenderedPageBreak/>
        <w:t>Дагестан</w:t>
      </w:r>
      <w:proofErr w:type="gramEnd"/>
      <w:r w:rsidRPr="00245F2E">
        <w:rPr>
          <w:rFonts w:ascii="Times New Roman" w:hAnsi="Times New Roman" w:cs="Times New Roman"/>
          <w:sz w:val="28"/>
          <w:szCs w:val="28"/>
        </w:rPr>
        <w:t>, и решению иных вопросов, связанных с прохождением ими государственной гражданской службы Республики Дагестан».</w:t>
      </w:r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F2E">
        <w:rPr>
          <w:rFonts w:ascii="Times New Roman" w:hAnsi="Times New Roman" w:cs="Times New Roman"/>
          <w:sz w:val="28"/>
          <w:szCs w:val="28"/>
        </w:rPr>
        <w:t>1.3. В ходе служебной проверки должны быть полностью, объективно и всесторонне установлены:</w:t>
      </w:r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F2E">
        <w:rPr>
          <w:rFonts w:ascii="Times New Roman" w:hAnsi="Times New Roman" w:cs="Times New Roman"/>
          <w:sz w:val="28"/>
          <w:szCs w:val="28"/>
        </w:rPr>
        <w:t>факт совершения гражданским служащим дисциплинарного проступка;</w:t>
      </w:r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F2E">
        <w:rPr>
          <w:rFonts w:ascii="Times New Roman" w:hAnsi="Times New Roman" w:cs="Times New Roman"/>
          <w:sz w:val="28"/>
          <w:szCs w:val="28"/>
        </w:rPr>
        <w:t>вина гражданского служащего;</w:t>
      </w:r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F2E">
        <w:rPr>
          <w:rFonts w:ascii="Times New Roman" w:hAnsi="Times New Roman" w:cs="Times New Roman"/>
          <w:sz w:val="28"/>
          <w:szCs w:val="28"/>
        </w:rPr>
        <w:t>причины и условия, способствовавшие совершению гражданским служащим дисциплинарного проступка;</w:t>
      </w:r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F2E">
        <w:rPr>
          <w:rFonts w:ascii="Times New Roman" w:hAnsi="Times New Roman" w:cs="Times New Roman"/>
          <w:sz w:val="28"/>
          <w:szCs w:val="28"/>
        </w:rPr>
        <w:t>характер и размер вреда, причиненного гражданским служащим в результате совершения дисциплинарного проступка;</w:t>
      </w:r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F2E">
        <w:rPr>
          <w:rFonts w:ascii="Times New Roman" w:hAnsi="Times New Roman" w:cs="Times New Roman"/>
          <w:sz w:val="28"/>
          <w:szCs w:val="28"/>
        </w:rPr>
        <w:t>обстоятельства, послужившие основанием для письменного заявления гражданского служащего о проведении служебной проверки.</w:t>
      </w:r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45F2E">
        <w:rPr>
          <w:rFonts w:ascii="Times New Roman" w:hAnsi="Times New Roman" w:cs="Times New Roman"/>
          <w:b/>
          <w:sz w:val="28"/>
          <w:szCs w:val="28"/>
        </w:rPr>
        <w:t>II. Организация и проведение служебной проверки</w:t>
      </w:r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F2E">
        <w:rPr>
          <w:rFonts w:ascii="Times New Roman" w:hAnsi="Times New Roman" w:cs="Times New Roman"/>
          <w:sz w:val="28"/>
          <w:szCs w:val="28"/>
        </w:rPr>
        <w:t>2.1. Служебная проверка проводится подразделением по вопросам государственной службы и кадров Министерства по земельным и имущественным отношениям Республики Дагестан с участием юридического (правового) и профсоюзного комитета при его наличии. Для проведения служебной проверки приказом Министерства по земельным и имущественным отношениям Республики Дагестан образуется комиссия.</w:t>
      </w:r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F2E">
        <w:rPr>
          <w:rFonts w:ascii="Times New Roman" w:hAnsi="Times New Roman" w:cs="Times New Roman"/>
          <w:sz w:val="28"/>
          <w:szCs w:val="28"/>
        </w:rPr>
        <w:t>При необходимости в состав Комиссии могут включаться представители иных структурных подразделений Министерства по земельным и имущественным отношениям Республики Дагестан, обладающие необходимыми знаниями и опытом.</w:t>
      </w:r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F2E">
        <w:rPr>
          <w:rFonts w:ascii="Times New Roman" w:hAnsi="Times New Roman" w:cs="Times New Roman"/>
          <w:sz w:val="28"/>
          <w:szCs w:val="28"/>
        </w:rPr>
        <w:t>2.2. В проведении служебной проверки не может участвовать гражданский служащий, прямо или косвенно заинтересованный в ее результатах. В этих случаях он обязан обратиться к министру по земельным и имущественным отношениям Республики Дагестан с письменным заявлением об освобождении его от участия в проведении этой проверки.</w:t>
      </w:r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F2E">
        <w:rPr>
          <w:rFonts w:ascii="Times New Roman" w:hAnsi="Times New Roman" w:cs="Times New Roman"/>
          <w:sz w:val="28"/>
          <w:szCs w:val="28"/>
        </w:rPr>
        <w:t>При несоблюдении указанного требования результаты служебной проверки считаются недействительными.</w:t>
      </w:r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F2E">
        <w:rPr>
          <w:rFonts w:ascii="Times New Roman" w:hAnsi="Times New Roman" w:cs="Times New Roman"/>
          <w:sz w:val="28"/>
          <w:szCs w:val="28"/>
        </w:rPr>
        <w:lastRenderedPageBreak/>
        <w:t>2.3. Гражданский служащий, в отношении которого проводится служебная проверка, имеет право:</w:t>
      </w:r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F2E">
        <w:rPr>
          <w:rFonts w:ascii="Times New Roman" w:hAnsi="Times New Roman" w:cs="Times New Roman"/>
          <w:sz w:val="28"/>
          <w:szCs w:val="28"/>
        </w:rPr>
        <w:t>давать устные или письменные объяснения, представлять заявления, ходатайства и иные документы;</w:t>
      </w:r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F2E">
        <w:rPr>
          <w:rFonts w:ascii="Times New Roman" w:hAnsi="Times New Roman" w:cs="Times New Roman"/>
          <w:sz w:val="28"/>
          <w:szCs w:val="28"/>
        </w:rPr>
        <w:t>обжаловать решения и действия (бездействие) гражданских служащих, проводящих служебную проверку, министру по земельным и имущественным отношениям Республики Дагестан;</w:t>
      </w:r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F2E">
        <w:rPr>
          <w:rFonts w:ascii="Times New Roman" w:hAnsi="Times New Roman" w:cs="Times New Roman"/>
          <w:sz w:val="28"/>
          <w:szCs w:val="28"/>
        </w:rPr>
        <w:t xml:space="preserve">ознакомиться по окончании служебной проверки с письменным заключением и другими материалами по результатам служебной проверки, если это не противоречит требованиям неразглашения </w:t>
      </w:r>
      <w:r w:rsidRPr="00245F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сведений, </w:t>
      </w:r>
      <w:r w:rsidRPr="00245F2E">
        <w:rPr>
          <w:rFonts w:ascii="Times New Roman" w:hAnsi="Times New Roman" w:cs="Times New Roman"/>
          <w:sz w:val="28"/>
          <w:szCs w:val="28"/>
        </w:rPr>
        <w:t>составляющих государственную и иную охраняемую федеральным законом тайну.</w:t>
      </w:r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F2E">
        <w:rPr>
          <w:rFonts w:ascii="Times New Roman" w:hAnsi="Times New Roman" w:cs="Times New Roman"/>
          <w:sz w:val="28"/>
          <w:szCs w:val="28"/>
        </w:rPr>
        <w:t>2.4. Гражданский служащий, в отношении которого проводится служебная проверка, может быть временно отстранен от замещаемой должности на время проведения служебной проверки с сохранением на этот период денежного содержания по замещаемой должности. Временное отстранение гражданского служащего от замещаемой должности оформляется приказом министра по земельным и имущественным отношениям Республики Дагестан.</w:t>
      </w:r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F2E">
        <w:rPr>
          <w:rFonts w:ascii="Times New Roman" w:hAnsi="Times New Roman" w:cs="Times New Roman"/>
          <w:sz w:val="28"/>
          <w:szCs w:val="28"/>
        </w:rPr>
        <w:t>2.5. В случае</w:t>
      </w:r>
      <w:proofErr w:type="gramStart"/>
      <w:r w:rsidRPr="00245F2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245F2E">
        <w:rPr>
          <w:rFonts w:ascii="Times New Roman" w:hAnsi="Times New Roman" w:cs="Times New Roman"/>
          <w:sz w:val="28"/>
          <w:szCs w:val="28"/>
        </w:rPr>
        <w:t xml:space="preserve"> если на предложение дать письменное объяснение по существу проводимой служебной проверки гражданский служащий, в отношении которого проводится служебная проверка, ответил отказом, составляется акт с указанием места и времени его составления, членов комиссии, составивших акт, и содержания причин отказа.</w:t>
      </w:r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F2E">
        <w:rPr>
          <w:rFonts w:ascii="Times New Roman" w:hAnsi="Times New Roman" w:cs="Times New Roman"/>
          <w:sz w:val="28"/>
          <w:szCs w:val="28"/>
        </w:rPr>
        <w:t>2.6. Служебная проверка должна быть завершена не позднее чем через один месяц со дня принятия решения о ее проведении.</w:t>
      </w:r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45F2E">
        <w:rPr>
          <w:rFonts w:ascii="Times New Roman" w:hAnsi="Times New Roman" w:cs="Times New Roman"/>
          <w:b/>
          <w:sz w:val="28"/>
          <w:szCs w:val="28"/>
        </w:rPr>
        <w:t>III. Порядок составления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45F2E">
        <w:rPr>
          <w:rFonts w:ascii="Times New Roman" w:hAnsi="Times New Roman" w:cs="Times New Roman"/>
          <w:b/>
          <w:sz w:val="28"/>
          <w:szCs w:val="28"/>
        </w:rPr>
        <w:t xml:space="preserve">заключения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</w:t>
      </w:r>
      <w:r w:rsidRPr="00245F2E">
        <w:rPr>
          <w:rFonts w:ascii="Times New Roman" w:hAnsi="Times New Roman" w:cs="Times New Roman"/>
          <w:b/>
          <w:sz w:val="28"/>
          <w:szCs w:val="28"/>
        </w:rPr>
        <w:t>по результатам служебной проверки</w:t>
      </w:r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F2E">
        <w:rPr>
          <w:rFonts w:ascii="Times New Roman" w:hAnsi="Times New Roman" w:cs="Times New Roman"/>
          <w:sz w:val="28"/>
          <w:szCs w:val="28"/>
        </w:rPr>
        <w:lastRenderedPageBreak/>
        <w:t xml:space="preserve">3.1. По результатам служебной проверки готовится письменное заключение, оформленное согласно приложению к настоящему Порядку, </w:t>
      </w:r>
      <w:r w:rsidRPr="00245F2E">
        <w:rPr>
          <w:rFonts w:ascii="Times New Roman" w:hAnsi="Times New Roman" w:cs="Times New Roman"/>
          <w:sz w:val="28"/>
          <w:szCs w:val="28"/>
        </w:rPr>
        <w:br/>
        <w:t>в котором:</w:t>
      </w:r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F2E">
        <w:rPr>
          <w:rFonts w:ascii="Times New Roman" w:hAnsi="Times New Roman" w:cs="Times New Roman"/>
          <w:sz w:val="28"/>
          <w:szCs w:val="28"/>
        </w:rPr>
        <w:t>указываются факты и обстоятельства, установленные по результатам служебной проверки;</w:t>
      </w:r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F2E">
        <w:rPr>
          <w:rFonts w:ascii="Times New Roman" w:hAnsi="Times New Roman" w:cs="Times New Roman"/>
          <w:sz w:val="28"/>
          <w:szCs w:val="28"/>
        </w:rPr>
        <w:t>содержится предложение о применении или о неприменении к гражданскому служащему дисциплинарного взыскания.</w:t>
      </w:r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F2E">
        <w:rPr>
          <w:rFonts w:ascii="Times New Roman" w:hAnsi="Times New Roman" w:cs="Times New Roman"/>
          <w:sz w:val="28"/>
          <w:szCs w:val="28"/>
        </w:rPr>
        <w:t>В обязательном порядке к заключению прилагаются документы, подтверждающие факты и обстоятельства, установленные в результате проверки, письменные объяснения (при их наличии) гражданского служащего, в отношении которого проводилась служебная проверка, других сотрудников и иных лиц и иные материалы, имеющие отношение к установленным в ходе проверки фактам.</w:t>
      </w:r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F2E">
        <w:rPr>
          <w:rFonts w:ascii="Times New Roman" w:hAnsi="Times New Roman" w:cs="Times New Roman"/>
          <w:sz w:val="28"/>
          <w:szCs w:val="28"/>
        </w:rPr>
        <w:t>3.2. Письменное заключение по результатам служебной проверки подписывается руководителем подразделения по вопросам государственной службы и кадров Министерства по земельным и имущественным отношениям Республики Дагестан и другими участниками служебной проверки и приобщается к личному делу гражданского служащего, в отношении которого проводилась служебная проверка.</w:t>
      </w:r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F2E">
        <w:rPr>
          <w:rFonts w:ascii="Times New Roman" w:hAnsi="Times New Roman" w:cs="Times New Roman"/>
          <w:sz w:val="28"/>
          <w:szCs w:val="28"/>
        </w:rPr>
        <w:t xml:space="preserve">3.3. </w:t>
      </w:r>
      <w:proofErr w:type="gramStart"/>
      <w:r w:rsidRPr="00245F2E">
        <w:rPr>
          <w:rFonts w:ascii="Times New Roman" w:hAnsi="Times New Roman" w:cs="Times New Roman"/>
          <w:sz w:val="28"/>
          <w:szCs w:val="28"/>
        </w:rPr>
        <w:t>Ответственное должностное лицо подразделения по вопросам государственной службы и кадров Министерства по земельным и имущественным отношениям Республики Дагестан не позднее десяти дней со дня подписания заключения о результатах служебной проверки знакомит под роспись гражданского служащего, в отношении которого проводилась служебная проверка, с заключением и другими материалами служебной проверки в части, его касающейся.</w:t>
      </w:r>
      <w:proofErr w:type="gramEnd"/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F2E">
        <w:rPr>
          <w:rFonts w:ascii="Times New Roman" w:hAnsi="Times New Roman" w:cs="Times New Roman"/>
          <w:sz w:val="28"/>
          <w:szCs w:val="28"/>
        </w:rPr>
        <w:t>3.4. При отказе гражданского служащего, в отношении которого проводилась служебная проверка, от ознакомления с заключением составляется акт с указанием места и времени его составления, членов комиссии, составивших акт, и содержания причин отказа.</w:t>
      </w:r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F2E">
        <w:rPr>
          <w:rFonts w:ascii="Times New Roman" w:hAnsi="Times New Roman" w:cs="Times New Roman"/>
          <w:sz w:val="28"/>
          <w:szCs w:val="28"/>
        </w:rPr>
        <w:lastRenderedPageBreak/>
        <w:t>3.5. Результаты служебной проверки сообщаются министру по земельным и имущественным отношениям Республики Дагестан в форме письменного заключения.</w:t>
      </w:r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F2E">
        <w:rPr>
          <w:rFonts w:ascii="Times New Roman" w:hAnsi="Times New Roman" w:cs="Times New Roman"/>
          <w:sz w:val="28"/>
          <w:szCs w:val="28"/>
        </w:rPr>
        <w:t>3.6. Материалы служебной проверки формируются в дело, к которому приобщаются:</w:t>
      </w:r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F2E">
        <w:rPr>
          <w:rFonts w:ascii="Times New Roman" w:hAnsi="Times New Roman" w:cs="Times New Roman"/>
          <w:sz w:val="28"/>
          <w:szCs w:val="28"/>
        </w:rPr>
        <w:t>документы (или их копии), содержащие сведения, послужившие основанием для назначения служебной проверки;</w:t>
      </w:r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F2E">
        <w:rPr>
          <w:rFonts w:ascii="Times New Roman" w:hAnsi="Times New Roman" w:cs="Times New Roman"/>
          <w:sz w:val="28"/>
          <w:szCs w:val="28"/>
        </w:rPr>
        <w:t>копия приказа Министерства по земельным и имущественным отношениям Республики Дагестан о назначении служебной проверки или заявления гражданского служащего;</w:t>
      </w:r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F2E">
        <w:rPr>
          <w:rFonts w:ascii="Times New Roman" w:hAnsi="Times New Roman" w:cs="Times New Roman"/>
          <w:sz w:val="28"/>
          <w:szCs w:val="28"/>
        </w:rPr>
        <w:t>письменное объяснение гражданского служащего, в отношении которого проводилась служебная проверка;</w:t>
      </w:r>
    </w:p>
    <w:p w:rsidR="008427A7" w:rsidRPr="00245F2E" w:rsidRDefault="008427A7" w:rsidP="008427A7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F2E">
        <w:rPr>
          <w:rFonts w:ascii="Times New Roman" w:hAnsi="Times New Roman" w:cs="Times New Roman"/>
          <w:sz w:val="28"/>
          <w:szCs w:val="28"/>
        </w:rPr>
        <w:t>другие документы, имеющие отношение к установленным в ходе служебной проверки фактам.</w:t>
      </w:r>
    </w:p>
    <w:p w:rsidR="008427A7" w:rsidRPr="00245F2E" w:rsidRDefault="008427A7" w:rsidP="008427A7">
      <w:pPr>
        <w:tabs>
          <w:tab w:val="left" w:pos="709"/>
        </w:tabs>
        <w:spacing w:after="0" w:line="360" w:lineRule="auto"/>
        <w:ind w:firstLine="709"/>
        <w:jc w:val="center"/>
        <w:rPr>
          <w:sz w:val="28"/>
          <w:szCs w:val="28"/>
        </w:rPr>
      </w:pPr>
    </w:p>
    <w:p w:rsidR="008427A7" w:rsidRPr="00245F2E" w:rsidRDefault="008427A7" w:rsidP="008427A7">
      <w:pPr>
        <w:tabs>
          <w:tab w:val="left" w:pos="709"/>
        </w:tabs>
        <w:spacing w:after="0" w:line="360" w:lineRule="auto"/>
        <w:ind w:firstLine="709"/>
        <w:jc w:val="center"/>
        <w:rPr>
          <w:sz w:val="28"/>
          <w:szCs w:val="28"/>
        </w:rPr>
      </w:pPr>
    </w:p>
    <w:p w:rsidR="008427A7" w:rsidRDefault="008427A7" w:rsidP="008427A7">
      <w:pPr>
        <w:tabs>
          <w:tab w:val="left" w:pos="709"/>
        </w:tabs>
        <w:spacing w:after="0" w:line="360" w:lineRule="auto"/>
        <w:ind w:firstLine="709"/>
        <w:jc w:val="center"/>
      </w:pPr>
    </w:p>
    <w:p w:rsidR="00CD4058" w:rsidRDefault="00CD4058" w:rsidP="008427A7">
      <w:pPr>
        <w:tabs>
          <w:tab w:val="left" w:pos="709"/>
        </w:tabs>
        <w:spacing w:after="0" w:line="360" w:lineRule="auto"/>
        <w:ind w:firstLine="709"/>
        <w:jc w:val="center"/>
      </w:pPr>
    </w:p>
    <w:p w:rsidR="00CD4058" w:rsidRDefault="00CD4058" w:rsidP="008427A7">
      <w:pPr>
        <w:tabs>
          <w:tab w:val="left" w:pos="709"/>
        </w:tabs>
        <w:spacing w:after="0" w:line="360" w:lineRule="auto"/>
        <w:ind w:firstLine="709"/>
        <w:jc w:val="center"/>
      </w:pPr>
    </w:p>
    <w:p w:rsidR="00CD4058" w:rsidRDefault="00CD4058" w:rsidP="008427A7">
      <w:pPr>
        <w:tabs>
          <w:tab w:val="left" w:pos="709"/>
        </w:tabs>
        <w:spacing w:after="0" w:line="360" w:lineRule="auto"/>
        <w:ind w:firstLine="709"/>
        <w:jc w:val="center"/>
      </w:pPr>
    </w:p>
    <w:p w:rsidR="00CD4058" w:rsidRDefault="00CD4058" w:rsidP="008427A7">
      <w:pPr>
        <w:tabs>
          <w:tab w:val="left" w:pos="709"/>
        </w:tabs>
        <w:spacing w:after="0" w:line="360" w:lineRule="auto"/>
        <w:ind w:firstLine="709"/>
        <w:jc w:val="center"/>
      </w:pPr>
    </w:p>
    <w:p w:rsidR="00CD4058" w:rsidRDefault="00CD4058" w:rsidP="008427A7">
      <w:pPr>
        <w:tabs>
          <w:tab w:val="left" w:pos="709"/>
        </w:tabs>
        <w:spacing w:after="0" w:line="360" w:lineRule="auto"/>
        <w:ind w:firstLine="709"/>
        <w:jc w:val="center"/>
      </w:pPr>
    </w:p>
    <w:p w:rsidR="00CD4058" w:rsidRDefault="00CD4058" w:rsidP="008427A7">
      <w:pPr>
        <w:tabs>
          <w:tab w:val="left" w:pos="709"/>
        </w:tabs>
        <w:spacing w:after="0" w:line="360" w:lineRule="auto"/>
        <w:ind w:firstLine="709"/>
        <w:jc w:val="center"/>
      </w:pPr>
    </w:p>
    <w:p w:rsidR="00CD4058" w:rsidRDefault="00CD4058" w:rsidP="008427A7">
      <w:pPr>
        <w:tabs>
          <w:tab w:val="left" w:pos="709"/>
        </w:tabs>
        <w:spacing w:after="0" w:line="360" w:lineRule="auto"/>
        <w:ind w:firstLine="709"/>
        <w:jc w:val="center"/>
      </w:pPr>
    </w:p>
    <w:p w:rsidR="00CD4058" w:rsidRDefault="00CD4058" w:rsidP="008427A7">
      <w:pPr>
        <w:tabs>
          <w:tab w:val="left" w:pos="709"/>
        </w:tabs>
        <w:spacing w:after="0" w:line="360" w:lineRule="auto"/>
        <w:ind w:firstLine="709"/>
        <w:jc w:val="center"/>
      </w:pPr>
    </w:p>
    <w:p w:rsidR="00CD4058" w:rsidRDefault="00CD4058" w:rsidP="008427A7">
      <w:pPr>
        <w:tabs>
          <w:tab w:val="left" w:pos="709"/>
        </w:tabs>
        <w:spacing w:after="0" w:line="360" w:lineRule="auto"/>
        <w:ind w:firstLine="709"/>
        <w:jc w:val="center"/>
      </w:pPr>
    </w:p>
    <w:p w:rsidR="00CD4058" w:rsidRDefault="00CD4058" w:rsidP="008427A7">
      <w:pPr>
        <w:tabs>
          <w:tab w:val="left" w:pos="709"/>
        </w:tabs>
        <w:spacing w:after="0" w:line="360" w:lineRule="auto"/>
        <w:ind w:firstLine="709"/>
        <w:jc w:val="center"/>
      </w:pPr>
    </w:p>
    <w:p w:rsidR="00CD4058" w:rsidRDefault="00CD4058" w:rsidP="008427A7">
      <w:pPr>
        <w:tabs>
          <w:tab w:val="left" w:pos="709"/>
        </w:tabs>
        <w:spacing w:after="0" w:line="360" w:lineRule="auto"/>
        <w:ind w:firstLine="709"/>
        <w:jc w:val="center"/>
      </w:pPr>
    </w:p>
    <w:p w:rsidR="00CD4058" w:rsidRDefault="00CD4058" w:rsidP="008427A7">
      <w:pPr>
        <w:tabs>
          <w:tab w:val="left" w:pos="709"/>
        </w:tabs>
        <w:spacing w:after="0" w:line="360" w:lineRule="auto"/>
        <w:ind w:firstLine="709"/>
        <w:jc w:val="center"/>
      </w:pPr>
    </w:p>
    <w:p w:rsidR="00CD4058" w:rsidRDefault="00CD4058" w:rsidP="008427A7">
      <w:pPr>
        <w:tabs>
          <w:tab w:val="left" w:pos="709"/>
        </w:tabs>
        <w:spacing w:after="0" w:line="360" w:lineRule="auto"/>
        <w:ind w:firstLine="709"/>
        <w:jc w:val="center"/>
      </w:pPr>
    </w:p>
    <w:p w:rsidR="00CD4058" w:rsidRDefault="00CD4058" w:rsidP="008427A7">
      <w:pPr>
        <w:tabs>
          <w:tab w:val="left" w:pos="709"/>
        </w:tabs>
        <w:spacing w:after="0" w:line="360" w:lineRule="auto"/>
        <w:ind w:firstLine="709"/>
        <w:jc w:val="center"/>
      </w:pPr>
    </w:p>
    <w:p w:rsidR="00CD4058" w:rsidRDefault="00CD4058" w:rsidP="008427A7">
      <w:pPr>
        <w:tabs>
          <w:tab w:val="left" w:pos="709"/>
        </w:tabs>
        <w:spacing w:after="0" w:line="360" w:lineRule="auto"/>
        <w:ind w:firstLine="709"/>
        <w:jc w:val="center"/>
      </w:pPr>
    </w:p>
    <w:p w:rsidR="00CD4058" w:rsidRDefault="00CD4058" w:rsidP="008427A7">
      <w:pPr>
        <w:tabs>
          <w:tab w:val="left" w:pos="709"/>
        </w:tabs>
        <w:spacing w:after="0" w:line="360" w:lineRule="auto"/>
        <w:ind w:firstLine="709"/>
        <w:jc w:val="center"/>
      </w:pPr>
    </w:p>
    <w:p w:rsidR="00CD4058" w:rsidRDefault="00CD4058" w:rsidP="00CD4058">
      <w:pPr>
        <w:autoSpaceDE w:val="0"/>
        <w:autoSpaceDN w:val="0"/>
        <w:spacing w:after="360" w:line="240" w:lineRule="auto"/>
        <w:ind w:left="5103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8E1B6A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 xml:space="preserve">к </w:t>
      </w:r>
      <w:r w:rsidRPr="00D8562A">
        <w:rPr>
          <w:rFonts w:ascii="Times New Roman" w:hAnsi="Times New Roman" w:cs="Times New Roman"/>
          <w:color w:val="000000" w:themeColor="text1"/>
          <w:sz w:val="28"/>
          <w:szCs w:val="28"/>
        </w:rPr>
        <w:t>Поряд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ку</w:t>
      </w:r>
      <w:r w:rsidRPr="00D856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организации и проведения служебных проверок в М</w:t>
      </w:r>
      <w:r w:rsidRPr="00114B03">
        <w:rPr>
          <w:rFonts w:ascii="Times New Roman" w:hAnsi="Times New Roman" w:cs="Times New Roman"/>
          <w:sz w:val="28"/>
          <w:szCs w:val="28"/>
        </w:rPr>
        <w:t>инист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14B03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ства</w:t>
      </w:r>
      <w:r w:rsidRPr="00114B03">
        <w:rPr>
          <w:rFonts w:ascii="Times New Roman" w:hAnsi="Times New Roman" w:cs="Times New Roman"/>
          <w:sz w:val="28"/>
          <w:szCs w:val="28"/>
        </w:rPr>
        <w:t xml:space="preserve"> </w:t>
      </w:r>
      <w:r w:rsidRPr="001B2045">
        <w:rPr>
          <w:rFonts w:ascii="Times New Roman" w:hAnsi="Times New Roman" w:cs="Times New Roman"/>
          <w:sz w:val="28"/>
          <w:szCs w:val="28"/>
        </w:rPr>
        <w:t>по земельным и имущественным отношениям Республики Дагестан</w:t>
      </w:r>
      <w:r>
        <w:rPr>
          <w:rFonts w:ascii="Times New Roman" w:hAnsi="Times New Roman" w:cs="Times New Roman"/>
          <w:sz w:val="28"/>
          <w:szCs w:val="28"/>
        </w:rPr>
        <w:t>, утвержденному приказом</w:t>
      </w:r>
      <w:r w:rsidRPr="00AF1B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14B03">
        <w:rPr>
          <w:rFonts w:ascii="Times New Roman" w:hAnsi="Times New Roman" w:cs="Times New Roman"/>
          <w:sz w:val="28"/>
          <w:szCs w:val="28"/>
        </w:rPr>
        <w:t>инист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14B03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ства</w:t>
      </w:r>
      <w:r w:rsidRPr="00114B03">
        <w:rPr>
          <w:rFonts w:ascii="Times New Roman" w:hAnsi="Times New Roman" w:cs="Times New Roman"/>
          <w:sz w:val="28"/>
          <w:szCs w:val="28"/>
        </w:rPr>
        <w:t xml:space="preserve"> </w:t>
      </w:r>
      <w:r w:rsidRPr="001B2045">
        <w:rPr>
          <w:rFonts w:ascii="Times New Roman" w:hAnsi="Times New Roman" w:cs="Times New Roman"/>
          <w:sz w:val="28"/>
          <w:szCs w:val="28"/>
        </w:rPr>
        <w:t>по земельным и имущественным отношениям Республики Дагестан</w:t>
      </w:r>
      <w:r w:rsidRPr="008E1B6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:rsidR="00CD4058" w:rsidRDefault="00CD4058" w:rsidP="00CD4058">
      <w:pPr>
        <w:autoSpaceDE w:val="0"/>
        <w:autoSpaceDN w:val="0"/>
        <w:spacing w:after="360" w:line="240" w:lineRule="auto"/>
        <w:ind w:left="5103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от «__» _________ 20___ г. № __</w:t>
      </w:r>
    </w:p>
    <w:p w:rsidR="00CD4058" w:rsidRPr="008E1B6A" w:rsidRDefault="00CD4058" w:rsidP="00CD4058">
      <w:pPr>
        <w:tabs>
          <w:tab w:val="left" w:pos="6450"/>
          <w:tab w:val="center" w:pos="7228"/>
        </w:tabs>
        <w:autoSpaceDE w:val="0"/>
        <w:autoSpaceDN w:val="0"/>
        <w:spacing w:after="360" w:line="240" w:lineRule="auto"/>
        <w:ind w:left="5103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8E1B6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Образец</w:t>
      </w:r>
    </w:p>
    <w:p w:rsidR="00CD4058" w:rsidRPr="008E1B6A" w:rsidRDefault="00CD4058" w:rsidP="00CD4058">
      <w:pPr>
        <w:autoSpaceDE w:val="0"/>
        <w:autoSpaceDN w:val="0"/>
        <w:spacing w:before="360" w:after="0" w:line="240" w:lineRule="auto"/>
        <w:ind w:left="5727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E62F4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Министр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у</w:t>
      </w:r>
      <w:r w:rsidRPr="004E62F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F07255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 земельным и имущественным отношениям Республики Дагестан</w:t>
      </w:r>
    </w:p>
    <w:p w:rsidR="00CD4058" w:rsidRPr="008E1B6A" w:rsidRDefault="00CD4058" w:rsidP="00CD4058">
      <w:pPr>
        <w:autoSpaceDE w:val="0"/>
        <w:autoSpaceDN w:val="0"/>
        <w:spacing w:before="720" w:after="720" w:line="240" w:lineRule="auto"/>
        <w:jc w:val="center"/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</w:pPr>
      <w:r w:rsidRPr="008E1B6A"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  <w:t>Заключение</w:t>
      </w:r>
      <w:r w:rsidRPr="008E1B6A"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  <w:br/>
        <w:t>по результатам служебной проверки</w:t>
      </w:r>
    </w:p>
    <w:p w:rsidR="00CD4058" w:rsidRPr="008E1B6A" w:rsidRDefault="00CD4058" w:rsidP="00CD4058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E1B6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1. Основание проведения служебной проверки:  </w:t>
      </w:r>
    </w:p>
    <w:p w:rsidR="00CD4058" w:rsidRPr="008E1B6A" w:rsidRDefault="00CD4058" w:rsidP="00CD4058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934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p w:rsidR="00CD4058" w:rsidRPr="008E1B6A" w:rsidRDefault="00CD4058" w:rsidP="00CD4058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D4058" w:rsidRPr="008E1B6A" w:rsidRDefault="00CD4058" w:rsidP="00CD4058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E1B6A">
        <w:rPr>
          <w:rFonts w:ascii="Times New Roman" w:eastAsiaTheme="minorEastAsia" w:hAnsi="Times New Roman" w:cs="Times New Roman"/>
          <w:sz w:val="20"/>
          <w:szCs w:val="20"/>
          <w:lang w:eastAsia="ru-RU"/>
        </w:rPr>
        <w:t>(указывается основание и дата принятия решения о проведении служебной проверки)</w:t>
      </w:r>
    </w:p>
    <w:p w:rsidR="00CD4058" w:rsidRPr="008E1B6A" w:rsidRDefault="00CD4058" w:rsidP="00CD4058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D4058" w:rsidRPr="008E1B6A" w:rsidRDefault="00CD4058" w:rsidP="00CD4058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p w:rsidR="00CD4058" w:rsidRPr="008E1B6A" w:rsidRDefault="00CD4058" w:rsidP="00CD4058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D4058" w:rsidRPr="008E1B6A" w:rsidRDefault="00CD4058" w:rsidP="00CD4058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p w:rsidR="00CD4058" w:rsidRPr="008E1B6A" w:rsidRDefault="00CD4058" w:rsidP="00CD4058">
      <w:pPr>
        <w:autoSpaceDE w:val="0"/>
        <w:autoSpaceDN w:val="0"/>
        <w:spacing w:before="240"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E1B6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2. Служебная проверка проводилась:  </w:t>
      </w:r>
    </w:p>
    <w:p w:rsidR="00CD4058" w:rsidRPr="008E1B6A" w:rsidRDefault="00CD4058" w:rsidP="00CD4058">
      <w:pPr>
        <w:pBdr>
          <w:top w:val="single" w:sz="4" w:space="1" w:color="auto"/>
        </w:pBdr>
        <w:autoSpaceDE w:val="0"/>
        <w:autoSpaceDN w:val="0"/>
        <w:spacing w:after="0" w:line="240" w:lineRule="auto"/>
        <w:ind w:left="3844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p w:rsidR="00CD4058" w:rsidRPr="008E1B6A" w:rsidRDefault="00CD4058" w:rsidP="00CD4058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D4058" w:rsidRPr="008E1B6A" w:rsidRDefault="00CD4058" w:rsidP="00CD4058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proofErr w:type="gramStart"/>
      <w:r w:rsidRPr="008E1B6A">
        <w:rPr>
          <w:rFonts w:ascii="Times New Roman" w:eastAsiaTheme="minorEastAsia" w:hAnsi="Times New Roman" w:cs="Times New Roman"/>
          <w:sz w:val="20"/>
          <w:szCs w:val="20"/>
          <w:lang w:eastAsia="ru-RU"/>
        </w:rPr>
        <w:t>(наименование замещаемой должности гражданской службы,</w:t>
      </w:r>
      <w:proofErr w:type="gramEnd"/>
    </w:p>
    <w:p w:rsidR="00CD4058" w:rsidRPr="008E1B6A" w:rsidRDefault="00CD4058" w:rsidP="00CD4058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D4058" w:rsidRPr="008E1B6A" w:rsidRDefault="00CD4058" w:rsidP="00CD4058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proofErr w:type="gramStart"/>
      <w:r w:rsidRPr="008E1B6A">
        <w:rPr>
          <w:rFonts w:ascii="Times New Roman" w:eastAsiaTheme="minorEastAsia" w:hAnsi="Times New Roman" w:cs="Times New Roman"/>
          <w:sz w:val="20"/>
          <w:szCs w:val="20"/>
          <w:lang w:eastAsia="ru-RU"/>
        </w:rPr>
        <w:t>Ф.И.О. участников служебной проверки)</w:t>
      </w:r>
      <w:proofErr w:type="gramEnd"/>
    </w:p>
    <w:p w:rsidR="00CD4058" w:rsidRPr="008E1B6A" w:rsidRDefault="00CD4058" w:rsidP="00CD4058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D4058" w:rsidRPr="008E1B6A" w:rsidRDefault="00CD4058" w:rsidP="00CD4058">
      <w:pPr>
        <w:pBdr>
          <w:top w:val="single" w:sz="4" w:space="1" w:color="auto"/>
        </w:pBdr>
        <w:autoSpaceDE w:val="0"/>
        <w:autoSpaceDN w:val="0"/>
        <w:spacing w:after="240" w:line="240" w:lineRule="auto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366"/>
        <w:gridCol w:w="2552"/>
        <w:gridCol w:w="510"/>
        <w:gridCol w:w="2552"/>
      </w:tblGrid>
      <w:tr w:rsidR="00CD4058" w:rsidRPr="008E1B6A" w:rsidTr="00CF3756">
        <w:tc>
          <w:tcPr>
            <w:tcW w:w="43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E1B6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 Дата проведения служебной проверки: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4058" w:rsidRPr="008E1B6A" w:rsidTr="00CF3756">
        <w:tc>
          <w:tcPr>
            <w:tcW w:w="4366" w:type="dxa"/>
            <w:tcBorders>
              <w:top w:val="nil"/>
              <w:left w:val="nil"/>
              <w:bottom w:val="nil"/>
              <w:right w:val="nil"/>
            </w:tcBorders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E1B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(начата)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E1B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(окончена)</w:t>
            </w:r>
          </w:p>
        </w:tc>
      </w:tr>
    </w:tbl>
    <w:p w:rsidR="00CD4058" w:rsidRPr="008E1B6A" w:rsidRDefault="00CD4058" w:rsidP="00CD4058">
      <w:pPr>
        <w:autoSpaceDE w:val="0"/>
        <w:autoSpaceDN w:val="0"/>
        <w:spacing w:before="240"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E1B6A">
        <w:rPr>
          <w:rFonts w:ascii="Times New Roman" w:eastAsiaTheme="minorEastAsia" w:hAnsi="Times New Roman" w:cs="Times New Roman"/>
          <w:sz w:val="24"/>
          <w:szCs w:val="24"/>
          <w:lang w:eastAsia="ru-RU"/>
        </w:rPr>
        <w:t>4. Сведения о гражданском служащем, в отношении которого проводилась служебная проверка:</w:t>
      </w:r>
      <w:r w:rsidRPr="008E1B6A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</w:p>
    <w:p w:rsidR="00CD4058" w:rsidRPr="008E1B6A" w:rsidRDefault="00CD4058" w:rsidP="00CD4058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proofErr w:type="gramStart"/>
      <w:r w:rsidRPr="008E1B6A">
        <w:rPr>
          <w:rFonts w:ascii="Times New Roman" w:eastAsiaTheme="minorEastAsia" w:hAnsi="Times New Roman" w:cs="Times New Roman"/>
          <w:sz w:val="20"/>
          <w:szCs w:val="20"/>
          <w:lang w:eastAsia="ru-RU"/>
        </w:rPr>
        <w:t>(наименование замещаемой должности гражданской службы,</w:t>
      </w:r>
      <w:proofErr w:type="gramEnd"/>
    </w:p>
    <w:p w:rsidR="00CD4058" w:rsidRPr="008E1B6A" w:rsidRDefault="00CD4058" w:rsidP="00CD4058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D4058" w:rsidRPr="008E1B6A" w:rsidRDefault="00CD4058" w:rsidP="00CD4058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proofErr w:type="gramStart"/>
      <w:r w:rsidRPr="008E1B6A">
        <w:rPr>
          <w:rFonts w:ascii="Times New Roman" w:eastAsiaTheme="minorEastAsia" w:hAnsi="Times New Roman" w:cs="Times New Roman"/>
          <w:sz w:val="20"/>
          <w:szCs w:val="20"/>
          <w:lang w:eastAsia="ru-RU"/>
        </w:rPr>
        <w:t>Ф.И.О. гражданского служащего, в отношении которого проводилась служебная проверка)</w:t>
      </w:r>
      <w:proofErr w:type="gramEnd"/>
    </w:p>
    <w:p w:rsidR="00CD4058" w:rsidRPr="008E1B6A" w:rsidRDefault="00CD4058" w:rsidP="00CD4058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D4058" w:rsidRPr="008E1B6A" w:rsidRDefault="00CD4058" w:rsidP="00CD4058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p w:rsidR="00CD4058" w:rsidRPr="008E1B6A" w:rsidRDefault="00CD4058" w:rsidP="00CD4058">
      <w:pPr>
        <w:autoSpaceDE w:val="0"/>
        <w:autoSpaceDN w:val="0"/>
        <w:spacing w:before="240"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E1B6A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5. Краткое описание совершенного гражданским служащим дисциплинарного проступка, противоправных действий, причин и условий, способствовавших их совершению, характер и размер причиненного вреда:</w:t>
      </w:r>
    </w:p>
    <w:p w:rsidR="00CD4058" w:rsidRPr="008E1B6A" w:rsidRDefault="00CD4058" w:rsidP="00CD4058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D4058" w:rsidRPr="008E1B6A" w:rsidRDefault="00CD4058" w:rsidP="00CD4058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p w:rsidR="00CD4058" w:rsidRPr="008E1B6A" w:rsidRDefault="00CD4058" w:rsidP="00CD4058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D4058" w:rsidRPr="008E1B6A" w:rsidRDefault="00CD4058" w:rsidP="00CD4058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p w:rsidR="00CD4058" w:rsidRDefault="00CD4058" w:rsidP="00CD4058">
      <w:pPr>
        <w:autoSpaceDE w:val="0"/>
        <w:autoSpaceDN w:val="0"/>
        <w:spacing w:before="240"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D4058" w:rsidRPr="008E1B6A" w:rsidRDefault="00CD4058" w:rsidP="00CD4058">
      <w:pPr>
        <w:autoSpaceDE w:val="0"/>
        <w:autoSpaceDN w:val="0"/>
        <w:spacing w:before="240"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E1B6A">
        <w:rPr>
          <w:rFonts w:ascii="Times New Roman" w:eastAsiaTheme="minorEastAsia" w:hAnsi="Times New Roman" w:cs="Times New Roman"/>
          <w:sz w:val="24"/>
          <w:szCs w:val="24"/>
          <w:lang w:eastAsia="ru-RU"/>
        </w:rPr>
        <w:t>6. Объяснения гражданского служащего, в отношении которого проводилась служебная проверка:</w:t>
      </w:r>
    </w:p>
    <w:p w:rsidR="00CD4058" w:rsidRPr="008E1B6A" w:rsidRDefault="00CD4058" w:rsidP="00CD4058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D4058" w:rsidRPr="008E1B6A" w:rsidRDefault="00CD4058" w:rsidP="00CD4058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p w:rsidR="00CD4058" w:rsidRPr="008E1B6A" w:rsidRDefault="00CD4058" w:rsidP="00CD4058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D4058" w:rsidRPr="008E1B6A" w:rsidRDefault="00CD4058" w:rsidP="00CD4058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p w:rsidR="00CD4058" w:rsidRPr="008E1B6A" w:rsidRDefault="00CD4058" w:rsidP="00CD4058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D4058" w:rsidRPr="008E1B6A" w:rsidRDefault="00CD4058" w:rsidP="00CD4058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p w:rsidR="00CD4058" w:rsidRPr="008E1B6A" w:rsidRDefault="00CD4058" w:rsidP="00CD4058">
      <w:pPr>
        <w:autoSpaceDE w:val="0"/>
        <w:autoSpaceDN w:val="0"/>
        <w:spacing w:before="240"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E1B6A">
        <w:rPr>
          <w:rFonts w:ascii="Times New Roman" w:eastAsiaTheme="minorEastAsia" w:hAnsi="Times New Roman" w:cs="Times New Roman"/>
          <w:sz w:val="24"/>
          <w:szCs w:val="24"/>
          <w:lang w:eastAsia="ru-RU"/>
        </w:rPr>
        <w:t>7. Заключение по результатам служебной проверки:</w:t>
      </w:r>
    </w:p>
    <w:p w:rsidR="00CD4058" w:rsidRPr="008E1B6A" w:rsidRDefault="00CD4058" w:rsidP="00CD4058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D4058" w:rsidRPr="008E1B6A" w:rsidRDefault="00CD4058" w:rsidP="00CD4058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p w:rsidR="00CD4058" w:rsidRPr="008E1B6A" w:rsidRDefault="00CD4058" w:rsidP="00CD4058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D4058" w:rsidRPr="008E1B6A" w:rsidRDefault="00CD4058" w:rsidP="00CD4058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p w:rsidR="00CD4058" w:rsidRPr="008E1B6A" w:rsidRDefault="00CD4058" w:rsidP="00CD4058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D4058" w:rsidRPr="008E1B6A" w:rsidRDefault="00CD4058" w:rsidP="00CD4058">
      <w:pPr>
        <w:pBdr>
          <w:top w:val="single" w:sz="4" w:space="1" w:color="auto"/>
        </w:pBdr>
        <w:autoSpaceDE w:val="0"/>
        <w:autoSpaceDN w:val="0"/>
        <w:spacing w:after="240" w:line="240" w:lineRule="auto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139"/>
        <w:gridCol w:w="1985"/>
        <w:gridCol w:w="567"/>
        <w:gridCol w:w="3260"/>
      </w:tblGrid>
      <w:tr w:rsidR="00CD4058" w:rsidRPr="008E1B6A" w:rsidTr="00CF3756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E1B6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Председатель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</w:t>
            </w:r>
            <w:r w:rsidRPr="008E1B6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омиссии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4058" w:rsidRPr="008E1B6A" w:rsidTr="00CF3756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E1B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E1B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(расшифровка подписи)</w:t>
            </w:r>
          </w:p>
        </w:tc>
      </w:tr>
      <w:tr w:rsidR="00CD4058" w:rsidRPr="008E1B6A" w:rsidTr="00CF3756">
        <w:trPr>
          <w:trHeight w:val="446"/>
        </w:trPr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E1B6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Члены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</w:t>
            </w:r>
            <w:r w:rsidRPr="008E1B6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омиссии: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4058" w:rsidRPr="008E1B6A" w:rsidTr="00CF3756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E1B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E1B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(расшифровка подписи)</w:t>
            </w:r>
          </w:p>
        </w:tc>
      </w:tr>
      <w:tr w:rsidR="00CD4058" w:rsidRPr="008E1B6A" w:rsidTr="00CF3756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4058" w:rsidRPr="008E1B6A" w:rsidTr="00CF3756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E1B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E1B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(расшифровка подписи)</w:t>
            </w:r>
          </w:p>
        </w:tc>
      </w:tr>
      <w:tr w:rsidR="00CD4058" w:rsidRPr="008E1B6A" w:rsidTr="00CF3756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4058" w:rsidRPr="008E1B6A" w:rsidTr="00CF3756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E1B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E1B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(расшифровка подписи)</w:t>
            </w:r>
          </w:p>
        </w:tc>
      </w:tr>
      <w:tr w:rsidR="00CD4058" w:rsidRPr="008E1B6A" w:rsidTr="00CF3756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4058" w:rsidRPr="008E1B6A" w:rsidTr="00CF3756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E1B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E1B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(расшифровка подписи)</w:t>
            </w:r>
          </w:p>
        </w:tc>
      </w:tr>
      <w:tr w:rsidR="00CD4058" w:rsidRPr="008E1B6A" w:rsidTr="00CF3756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4058" w:rsidRPr="008E1B6A" w:rsidTr="00CF3756"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E1B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CD4058" w:rsidRPr="008E1B6A" w:rsidRDefault="00CD4058" w:rsidP="00CF3756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E1B6A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(расшифровка подписи)</w:t>
            </w:r>
          </w:p>
        </w:tc>
      </w:tr>
    </w:tbl>
    <w:p w:rsidR="00CD4058" w:rsidRPr="008E1B6A" w:rsidRDefault="00CD4058" w:rsidP="00CD4058">
      <w:pPr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D4058" w:rsidRDefault="00CD4058" w:rsidP="00CD4058">
      <w:pPr>
        <w:jc w:val="center"/>
      </w:pPr>
    </w:p>
    <w:p w:rsidR="00CD4058" w:rsidRDefault="00CD4058" w:rsidP="00CD4058"/>
    <w:p w:rsidR="008427A7" w:rsidRDefault="008427A7" w:rsidP="008427A7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427A7" w:rsidRDefault="008427A7" w:rsidP="008427A7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427A7" w:rsidRDefault="008427A7" w:rsidP="008427A7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427A7" w:rsidRDefault="008427A7" w:rsidP="008427A7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427A7" w:rsidRDefault="008427A7" w:rsidP="008427A7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8427A7" w:rsidSect="008427A7">
      <w:pgSz w:w="11905" w:h="16838"/>
      <w:pgMar w:top="1134" w:right="850" w:bottom="1134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5F75" w:rsidRDefault="000E5F75" w:rsidP="00F21FB3">
      <w:pPr>
        <w:spacing w:after="0" w:line="240" w:lineRule="auto"/>
      </w:pPr>
      <w:r>
        <w:separator/>
      </w:r>
    </w:p>
  </w:endnote>
  <w:endnote w:type="continuationSeparator" w:id="0">
    <w:p w:rsidR="000E5F75" w:rsidRDefault="000E5F75" w:rsidP="00F21F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5F75" w:rsidRDefault="000E5F75" w:rsidP="00F21FB3">
      <w:pPr>
        <w:spacing w:after="0" w:line="240" w:lineRule="auto"/>
      </w:pPr>
      <w:r>
        <w:separator/>
      </w:r>
    </w:p>
  </w:footnote>
  <w:footnote w:type="continuationSeparator" w:id="0">
    <w:p w:rsidR="000E5F75" w:rsidRDefault="000E5F75" w:rsidP="00F21F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B2D"/>
    <w:rsid w:val="00007AFF"/>
    <w:rsid w:val="0002059C"/>
    <w:rsid w:val="00055A54"/>
    <w:rsid w:val="00080CAF"/>
    <w:rsid w:val="000A1C72"/>
    <w:rsid w:val="000B1BD8"/>
    <w:rsid w:val="000E5F75"/>
    <w:rsid w:val="000F2671"/>
    <w:rsid w:val="000F6EF5"/>
    <w:rsid w:val="00114064"/>
    <w:rsid w:val="00114B03"/>
    <w:rsid w:val="00134CAD"/>
    <w:rsid w:val="00176A89"/>
    <w:rsid w:val="00185C8D"/>
    <w:rsid w:val="001B2045"/>
    <w:rsid w:val="001E3F09"/>
    <w:rsid w:val="00264A1A"/>
    <w:rsid w:val="002A1C19"/>
    <w:rsid w:val="002A6308"/>
    <w:rsid w:val="002C1194"/>
    <w:rsid w:val="002D3478"/>
    <w:rsid w:val="00301BA7"/>
    <w:rsid w:val="003408C2"/>
    <w:rsid w:val="003460F0"/>
    <w:rsid w:val="003A753E"/>
    <w:rsid w:val="003D3B65"/>
    <w:rsid w:val="003D5083"/>
    <w:rsid w:val="003D7CD7"/>
    <w:rsid w:val="003E3A34"/>
    <w:rsid w:val="00427FF9"/>
    <w:rsid w:val="00457642"/>
    <w:rsid w:val="00520E70"/>
    <w:rsid w:val="00533BDF"/>
    <w:rsid w:val="00551716"/>
    <w:rsid w:val="00577F09"/>
    <w:rsid w:val="00591B60"/>
    <w:rsid w:val="005A047A"/>
    <w:rsid w:val="005B30E4"/>
    <w:rsid w:val="005E437B"/>
    <w:rsid w:val="00605E3C"/>
    <w:rsid w:val="00617DA0"/>
    <w:rsid w:val="006759E6"/>
    <w:rsid w:val="006E50E4"/>
    <w:rsid w:val="00717ABE"/>
    <w:rsid w:val="00742122"/>
    <w:rsid w:val="00772BF1"/>
    <w:rsid w:val="008427A7"/>
    <w:rsid w:val="00845023"/>
    <w:rsid w:val="00885E73"/>
    <w:rsid w:val="0089713E"/>
    <w:rsid w:val="0093585C"/>
    <w:rsid w:val="00976946"/>
    <w:rsid w:val="00987B2D"/>
    <w:rsid w:val="009A04BB"/>
    <w:rsid w:val="009C373C"/>
    <w:rsid w:val="009D7FDE"/>
    <w:rsid w:val="009E5D9D"/>
    <w:rsid w:val="009E6D41"/>
    <w:rsid w:val="00A00D56"/>
    <w:rsid w:val="00A628E6"/>
    <w:rsid w:val="00A75F0A"/>
    <w:rsid w:val="00AB19F2"/>
    <w:rsid w:val="00AE1573"/>
    <w:rsid w:val="00AE164A"/>
    <w:rsid w:val="00AF1B37"/>
    <w:rsid w:val="00B2360D"/>
    <w:rsid w:val="00B56DC4"/>
    <w:rsid w:val="00B77B4D"/>
    <w:rsid w:val="00C51745"/>
    <w:rsid w:val="00C72697"/>
    <w:rsid w:val="00C77664"/>
    <w:rsid w:val="00C83B3E"/>
    <w:rsid w:val="00C914D3"/>
    <w:rsid w:val="00CD4058"/>
    <w:rsid w:val="00CF4A2F"/>
    <w:rsid w:val="00D05980"/>
    <w:rsid w:val="00D8562A"/>
    <w:rsid w:val="00DA71AC"/>
    <w:rsid w:val="00DB1625"/>
    <w:rsid w:val="00E0474B"/>
    <w:rsid w:val="00E657DD"/>
    <w:rsid w:val="00E761BD"/>
    <w:rsid w:val="00E76780"/>
    <w:rsid w:val="00ED1EC5"/>
    <w:rsid w:val="00F07255"/>
    <w:rsid w:val="00F13B4D"/>
    <w:rsid w:val="00F21FB3"/>
    <w:rsid w:val="00F812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4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21F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1FB3"/>
  </w:style>
  <w:style w:type="paragraph" w:styleId="a5">
    <w:name w:val="footer"/>
    <w:basedOn w:val="a"/>
    <w:link w:val="a6"/>
    <w:uiPriority w:val="99"/>
    <w:unhideWhenUsed/>
    <w:rsid w:val="00F21F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1FB3"/>
  </w:style>
  <w:style w:type="table" w:styleId="a7">
    <w:name w:val="Table Grid"/>
    <w:basedOn w:val="a1"/>
    <w:uiPriority w:val="59"/>
    <w:rsid w:val="00AE15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761B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21F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1FB3"/>
  </w:style>
  <w:style w:type="paragraph" w:styleId="a5">
    <w:name w:val="footer"/>
    <w:basedOn w:val="a"/>
    <w:link w:val="a6"/>
    <w:uiPriority w:val="99"/>
    <w:unhideWhenUsed/>
    <w:rsid w:val="00F21F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1FB3"/>
  </w:style>
  <w:style w:type="table" w:styleId="a7">
    <w:name w:val="Table Grid"/>
    <w:basedOn w:val="a1"/>
    <w:uiPriority w:val="59"/>
    <w:rsid w:val="00AE15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95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2C0D7-3016-4A89-9851-773226B0D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1688</Words>
  <Characters>9628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MIN</cp:lastModifiedBy>
  <cp:revision>5</cp:revision>
  <cp:lastPrinted>2019-06-21T09:57:00Z</cp:lastPrinted>
  <dcterms:created xsi:type="dcterms:W3CDTF">2019-06-21T11:17:00Z</dcterms:created>
  <dcterms:modified xsi:type="dcterms:W3CDTF">2019-06-21T11:22:00Z</dcterms:modified>
</cp:coreProperties>
</file>