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B89" w:rsidRPr="00E263A4" w:rsidRDefault="00C35B89" w:rsidP="00C35B89">
      <w:pPr>
        <w:autoSpaceDE w:val="0"/>
        <w:autoSpaceDN w:val="0"/>
        <w:adjustRightInd w:val="0"/>
        <w:spacing w:after="0" w:line="240" w:lineRule="auto"/>
        <w:ind w:left="5245" w:right="-144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Приложение</w:t>
      </w:r>
      <w:r w:rsidRPr="00E263A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№</w:t>
      </w:r>
      <w:r w:rsidRPr="00E263A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</w:p>
    <w:p w:rsidR="00C35B89" w:rsidRDefault="00C35B89" w:rsidP="00C35B89">
      <w:pPr>
        <w:autoSpaceDE w:val="0"/>
        <w:autoSpaceDN w:val="0"/>
        <w:adjustRightInd w:val="0"/>
        <w:spacing w:after="0" w:line="240" w:lineRule="auto"/>
        <w:ind w:left="5245" w:right="-144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 </w:t>
      </w:r>
      <w:r w:rsidRPr="00E263A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приказу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Минимущества Д</w:t>
      </w:r>
      <w:r w:rsidR="00C4706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агестана</w:t>
      </w:r>
    </w:p>
    <w:p w:rsidR="00C35B89" w:rsidRDefault="00C35B89" w:rsidP="00C35B89">
      <w:pPr>
        <w:autoSpaceDE w:val="0"/>
        <w:autoSpaceDN w:val="0"/>
        <w:adjustRightInd w:val="0"/>
        <w:spacing w:after="0" w:line="240" w:lineRule="auto"/>
        <w:ind w:left="5245" w:right="-144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 «___» __________ 2022 г. № _____</w:t>
      </w:r>
    </w:p>
    <w:p w:rsidR="00C35B89" w:rsidRDefault="00C35B89" w:rsidP="0042703A">
      <w:pPr>
        <w:autoSpaceDE w:val="0"/>
        <w:autoSpaceDN w:val="0"/>
        <w:adjustRightInd w:val="0"/>
        <w:spacing w:after="0" w:line="240" w:lineRule="auto"/>
        <w:ind w:right="-144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C35B89" w:rsidRDefault="00C35B89" w:rsidP="0042703A">
      <w:pPr>
        <w:autoSpaceDE w:val="0"/>
        <w:autoSpaceDN w:val="0"/>
        <w:adjustRightInd w:val="0"/>
        <w:spacing w:after="0" w:line="240" w:lineRule="auto"/>
        <w:ind w:right="-144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742C68" w:rsidRDefault="00C35B89" w:rsidP="00742C68">
      <w:pPr>
        <w:autoSpaceDE w:val="0"/>
        <w:autoSpaceDN w:val="0"/>
        <w:adjustRightInd w:val="0"/>
        <w:spacing w:after="0" w:line="240" w:lineRule="auto"/>
        <w:ind w:right="-14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B8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СОСТАВ </w:t>
      </w:r>
      <w:r w:rsidR="0042703A" w:rsidRPr="00E263A4">
        <w:rPr>
          <w:rFonts w:ascii="Times New Roman" w:hAnsi="Times New Roman" w:cs="Times New Roman"/>
          <w:b/>
          <w:sz w:val="28"/>
          <w:szCs w:val="28"/>
        </w:rPr>
        <w:t xml:space="preserve">КОМИССИИ </w:t>
      </w:r>
      <w:bookmarkStart w:id="0" w:name="_Hlk106638611"/>
      <w:bookmarkStart w:id="1" w:name="_Hlk106635574"/>
      <w:r w:rsidR="008A39CD" w:rsidRPr="00532344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742C68" w:rsidRPr="00742C68">
        <w:rPr>
          <w:rFonts w:ascii="Times New Roman" w:hAnsi="Times New Roman" w:cs="Times New Roman"/>
          <w:b/>
          <w:sz w:val="28"/>
          <w:szCs w:val="28"/>
        </w:rPr>
        <w:t xml:space="preserve">ОТБОРУ КАНДИДАТОВ ДЛЯ ИЗБРАНИЯ </w:t>
      </w:r>
      <w:r w:rsidR="00742C68">
        <w:rPr>
          <w:rFonts w:ascii="Times New Roman" w:hAnsi="Times New Roman" w:cs="Times New Roman"/>
          <w:b/>
          <w:sz w:val="28"/>
          <w:szCs w:val="28"/>
        </w:rPr>
        <w:br/>
      </w:r>
      <w:r w:rsidR="00742C68" w:rsidRPr="00742C68">
        <w:rPr>
          <w:rFonts w:ascii="Times New Roman" w:hAnsi="Times New Roman" w:cs="Times New Roman"/>
          <w:b/>
          <w:sz w:val="28"/>
          <w:szCs w:val="28"/>
        </w:rPr>
        <w:t>В</w:t>
      </w:r>
      <w:r w:rsidR="000C535A">
        <w:rPr>
          <w:rFonts w:ascii="Times New Roman" w:hAnsi="Times New Roman" w:cs="Times New Roman"/>
          <w:b/>
          <w:sz w:val="28"/>
          <w:szCs w:val="28"/>
        </w:rPr>
        <w:t xml:space="preserve"> КАЧЕСТВЕ </w:t>
      </w:r>
      <w:r w:rsidR="00742C68" w:rsidRPr="00742C68">
        <w:rPr>
          <w:rFonts w:ascii="Times New Roman" w:hAnsi="Times New Roman" w:cs="Times New Roman"/>
          <w:b/>
          <w:sz w:val="28"/>
          <w:szCs w:val="28"/>
        </w:rPr>
        <w:t>ЕДИНОЛИЧН</w:t>
      </w:r>
      <w:r w:rsidR="000C535A">
        <w:rPr>
          <w:rFonts w:ascii="Times New Roman" w:hAnsi="Times New Roman" w:cs="Times New Roman"/>
          <w:b/>
          <w:sz w:val="28"/>
          <w:szCs w:val="28"/>
        </w:rPr>
        <w:t>ОГО</w:t>
      </w:r>
      <w:r w:rsidR="00742C68" w:rsidRPr="00742C68">
        <w:rPr>
          <w:rFonts w:ascii="Times New Roman" w:hAnsi="Times New Roman" w:cs="Times New Roman"/>
          <w:b/>
          <w:sz w:val="28"/>
          <w:szCs w:val="28"/>
        </w:rPr>
        <w:t xml:space="preserve"> ИСПОЛНИТЕЛЬН</w:t>
      </w:r>
      <w:r w:rsidR="000C535A">
        <w:rPr>
          <w:rFonts w:ascii="Times New Roman" w:hAnsi="Times New Roman" w:cs="Times New Roman"/>
          <w:b/>
          <w:sz w:val="28"/>
          <w:szCs w:val="28"/>
        </w:rPr>
        <w:t>ОГО</w:t>
      </w:r>
      <w:r w:rsidR="00742C68" w:rsidRPr="00742C68">
        <w:rPr>
          <w:rFonts w:ascii="Times New Roman" w:hAnsi="Times New Roman" w:cs="Times New Roman"/>
          <w:b/>
          <w:sz w:val="28"/>
          <w:szCs w:val="28"/>
        </w:rPr>
        <w:t xml:space="preserve"> ОРГАН</w:t>
      </w:r>
      <w:r w:rsidR="000C535A">
        <w:rPr>
          <w:rFonts w:ascii="Times New Roman" w:hAnsi="Times New Roman" w:cs="Times New Roman"/>
          <w:b/>
          <w:sz w:val="28"/>
          <w:szCs w:val="28"/>
        </w:rPr>
        <w:t>А</w:t>
      </w:r>
      <w:r w:rsidR="00742C68" w:rsidRPr="00742C68">
        <w:rPr>
          <w:rFonts w:ascii="Times New Roman" w:hAnsi="Times New Roman" w:cs="Times New Roman"/>
          <w:b/>
          <w:sz w:val="28"/>
          <w:szCs w:val="28"/>
        </w:rPr>
        <w:t xml:space="preserve"> АКЦИОНЕРНЫХ ОБЩЕСТВ, 100 ПРОЦЕНТОВ АКЦИЙ КОТОРЫХ НАХОДЯТСЯ В ГОСУДАРСТВЕННОЙ СОБСТВЕННОСТИ </w:t>
      </w:r>
      <w:r w:rsidR="000C535A">
        <w:rPr>
          <w:rFonts w:ascii="Times New Roman" w:hAnsi="Times New Roman" w:cs="Times New Roman"/>
          <w:b/>
          <w:sz w:val="28"/>
          <w:szCs w:val="28"/>
        </w:rPr>
        <w:br/>
      </w:r>
      <w:r w:rsidR="00742C68" w:rsidRPr="00742C68">
        <w:rPr>
          <w:rFonts w:ascii="Times New Roman" w:hAnsi="Times New Roman" w:cs="Times New Roman"/>
          <w:b/>
          <w:sz w:val="28"/>
          <w:szCs w:val="28"/>
        </w:rPr>
        <w:t>РЕСПУБЛИКИ ДАГЕСТАН</w:t>
      </w:r>
    </w:p>
    <w:bookmarkEnd w:id="0"/>
    <w:bookmarkEnd w:id="1"/>
    <w:p w:rsidR="00C35B89" w:rsidRDefault="00C35B89" w:rsidP="00C35B89">
      <w:pPr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742C68" w:rsidRDefault="00742C68" w:rsidP="00742C68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Состав комиссии </w:t>
      </w:r>
      <w:r w:rsidRPr="00742C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по отбору кандидатов для избрания в </w:t>
      </w:r>
      <w:r w:rsidR="000C53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качестве </w:t>
      </w:r>
      <w:r w:rsidRPr="00742C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единоличн</w:t>
      </w:r>
      <w:r w:rsidR="000C53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ого</w:t>
      </w:r>
      <w:r w:rsidRPr="00742C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исполнительн</w:t>
      </w:r>
      <w:r w:rsidR="000C53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ого</w:t>
      </w:r>
      <w:r w:rsidRPr="00742C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орган</w:t>
      </w:r>
      <w:r w:rsidR="000C53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</w:t>
      </w:r>
      <w:r w:rsidRPr="00742C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акционерных обществ, 100 процентов акций которых находятся в государственной собственности Республики Дагестан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формируется из числа представителей </w:t>
      </w:r>
      <w:r>
        <w:rPr>
          <w:rFonts w:ascii="Times New Roman" w:eastAsia="Calibri" w:hAnsi="Times New Roman" w:cs="Times New Roman"/>
          <w:sz w:val="28"/>
          <w:szCs w:val="28"/>
        </w:rPr>
        <w:t>М</w:t>
      </w:r>
      <w:r w:rsidRPr="00C35B89">
        <w:rPr>
          <w:rFonts w:ascii="Times New Roman" w:eastAsia="Calibri" w:hAnsi="Times New Roman" w:cs="Times New Roman"/>
          <w:sz w:val="28"/>
          <w:szCs w:val="28"/>
        </w:rPr>
        <w:t>инист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C35B89">
        <w:rPr>
          <w:rFonts w:ascii="Times New Roman" w:eastAsia="Calibri" w:hAnsi="Times New Roman" w:cs="Times New Roman"/>
          <w:sz w:val="28"/>
          <w:szCs w:val="28"/>
        </w:rPr>
        <w:t>р</w:t>
      </w:r>
      <w:r>
        <w:rPr>
          <w:rFonts w:ascii="Times New Roman" w:eastAsia="Calibri" w:hAnsi="Times New Roman" w:cs="Times New Roman"/>
          <w:sz w:val="28"/>
          <w:szCs w:val="28"/>
        </w:rPr>
        <w:t>ства</w:t>
      </w:r>
      <w:r w:rsidRPr="00C35B89">
        <w:rPr>
          <w:rFonts w:ascii="Times New Roman" w:eastAsia="Calibri" w:hAnsi="Times New Roman" w:cs="Times New Roman"/>
          <w:sz w:val="28"/>
          <w:szCs w:val="28"/>
        </w:rPr>
        <w:t xml:space="preserve"> по земельным </w:t>
      </w:r>
      <w:r w:rsidR="000C535A">
        <w:rPr>
          <w:rFonts w:ascii="Times New Roman" w:eastAsia="Calibri" w:hAnsi="Times New Roman" w:cs="Times New Roman"/>
          <w:sz w:val="28"/>
          <w:szCs w:val="28"/>
        </w:rPr>
        <w:br/>
      </w:r>
      <w:bookmarkStart w:id="2" w:name="_GoBack"/>
      <w:bookmarkEnd w:id="2"/>
      <w:r w:rsidRPr="00C35B89">
        <w:rPr>
          <w:rFonts w:ascii="Times New Roman" w:eastAsia="Calibri" w:hAnsi="Times New Roman" w:cs="Times New Roman"/>
          <w:sz w:val="28"/>
          <w:szCs w:val="28"/>
        </w:rPr>
        <w:t>и имущественным отношениям Республики Дагестан</w:t>
      </w:r>
      <w:r w:rsidR="002F1AD1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0A1C0B">
        <w:rPr>
          <w:rFonts w:ascii="Times New Roman" w:eastAsia="Calibri" w:hAnsi="Times New Roman" w:cs="Times New Roman"/>
          <w:sz w:val="28"/>
          <w:szCs w:val="28"/>
        </w:rPr>
        <w:t>орган</w:t>
      </w:r>
      <w:r w:rsidR="000C00A5">
        <w:rPr>
          <w:rFonts w:ascii="Times New Roman" w:eastAsia="Calibri" w:hAnsi="Times New Roman" w:cs="Times New Roman"/>
          <w:sz w:val="28"/>
          <w:szCs w:val="28"/>
        </w:rPr>
        <w:t>ов</w:t>
      </w:r>
      <w:r w:rsidR="000A1C0B">
        <w:rPr>
          <w:rFonts w:ascii="Times New Roman" w:eastAsia="Calibri" w:hAnsi="Times New Roman" w:cs="Times New Roman"/>
          <w:sz w:val="28"/>
          <w:szCs w:val="28"/>
        </w:rPr>
        <w:t xml:space="preserve"> исполнительной власти Республики Дагестан</w:t>
      </w:r>
      <w:r w:rsidR="000C00A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A1C0B" w:rsidRPr="00AA44D3">
        <w:rPr>
          <w:rFonts w:ascii="Times New Roman" w:hAnsi="Times New Roman" w:cs="Times New Roman"/>
          <w:sz w:val="28"/>
          <w:szCs w:val="28"/>
        </w:rPr>
        <w:t>на который возложены координация и регулирование деятельности в соответствующей отрасли или сфере управления</w:t>
      </w:r>
      <w:r w:rsidR="00B547E7">
        <w:rPr>
          <w:rFonts w:ascii="Times New Roman" w:eastAsia="Calibri" w:hAnsi="Times New Roman" w:cs="Times New Roman"/>
          <w:sz w:val="28"/>
          <w:szCs w:val="28"/>
        </w:rPr>
        <w:t>.</w:t>
      </w:r>
    </w:p>
    <w:sectPr w:rsidR="00742C68" w:rsidSect="00185C9E">
      <w:pgSz w:w="11906" w:h="16838"/>
      <w:pgMar w:top="113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D60" w:rsidRDefault="00213D60" w:rsidP="004E37B8">
      <w:pPr>
        <w:spacing w:after="0" w:line="240" w:lineRule="auto"/>
      </w:pPr>
      <w:r>
        <w:separator/>
      </w:r>
    </w:p>
  </w:endnote>
  <w:endnote w:type="continuationSeparator" w:id="0">
    <w:p w:rsidR="00213D60" w:rsidRDefault="00213D60" w:rsidP="004E3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D60" w:rsidRDefault="00213D60" w:rsidP="004E37B8">
      <w:pPr>
        <w:spacing w:after="0" w:line="240" w:lineRule="auto"/>
      </w:pPr>
      <w:r>
        <w:separator/>
      </w:r>
    </w:p>
  </w:footnote>
  <w:footnote w:type="continuationSeparator" w:id="0">
    <w:p w:rsidR="00213D60" w:rsidRDefault="00213D60" w:rsidP="004E37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8790A"/>
    <w:multiLevelType w:val="hybridMultilevel"/>
    <w:tmpl w:val="F266B56A"/>
    <w:lvl w:ilvl="0" w:tplc="222EB2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FC5"/>
    <w:rsid w:val="00041C29"/>
    <w:rsid w:val="00051176"/>
    <w:rsid w:val="00086155"/>
    <w:rsid w:val="0009657C"/>
    <w:rsid w:val="000A1C0B"/>
    <w:rsid w:val="000A29AB"/>
    <w:rsid w:val="000C00A5"/>
    <w:rsid w:val="000C535A"/>
    <w:rsid w:val="000D3BB5"/>
    <w:rsid w:val="000D74D6"/>
    <w:rsid w:val="000F2283"/>
    <w:rsid w:val="000F53EB"/>
    <w:rsid w:val="00146C6C"/>
    <w:rsid w:val="00147E82"/>
    <w:rsid w:val="00185C9E"/>
    <w:rsid w:val="001A7131"/>
    <w:rsid w:val="002072E8"/>
    <w:rsid w:val="002126C4"/>
    <w:rsid w:val="00213D60"/>
    <w:rsid w:val="002236D5"/>
    <w:rsid w:val="00227DA2"/>
    <w:rsid w:val="0025222F"/>
    <w:rsid w:val="002612D8"/>
    <w:rsid w:val="0027591B"/>
    <w:rsid w:val="002B7500"/>
    <w:rsid w:val="002F1AD1"/>
    <w:rsid w:val="003062F6"/>
    <w:rsid w:val="0033022D"/>
    <w:rsid w:val="00357B5B"/>
    <w:rsid w:val="00375943"/>
    <w:rsid w:val="003F04DC"/>
    <w:rsid w:val="004259BC"/>
    <w:rsid w:val="0042703A"/>
    <w:rsid w:val="00442819"/>
    <w:rsid w:val="00452817"/>
    <w:rsid w:val="004B7264"/>
    <w:rsid w:val="004E336A"/>
    <w:rsid w:val="004E37B8"/>
    <w:rsid w:val="00507CDC"/>
    <w:rsid w:val="00546E77"/>
    <w:rsid w:val="00570612"/>
    <w:rsid w:val="005D344D"/>
    <w:rsid w:val="005F2689"/>
    <w:rsid w:val="00651BE6"/>
    <w:rsid w:val="006644A0"/>
    <w:rsid w:val="006712C9"/>
    <w:rsid w:val="006A0E2E"/>
    <w:rsid w:val="006D278C"/>
    <w:rsid w:val="006E4562"/>
    <w:rsid w:val="006F1A1A"/>
    <w:rsid w:val="00742C68"/>
    <w:rsid w:val="00792E14"/>
    <w:rsid w:val="007A390B"/>
    <w:rsid w:val="007C5DD5"/>
    <w:rsid w:val="007D39A9"/>
    <w:rsid w:val="007E16F9"/>
    <w:rsid w:val="007F7BBB"/>
    <w:rsid w:val="00847D65"/>
    <w:rsid w:val="008529F2"/>
    <w:rsid w:val="00852C7B"/>
    <w:rsid w:val="008623F6"/>
    <w:rsid w:val="008A39CD"/>
    <w:rsid w:val="008E4220"/>
    <w:rsid w:val="008E45A1"/>
    <w:rsid w:val="008F4199"/>
    <w:rsid w:val="00935FBF"/>
    <w:rsid w:val="009476AB"/>
    <w:rsid w:val="009903BD"/>
    <w:rsid w:val="00990CAA"/>
    <w:rsid w:val="009B5ABE"/>
    <w:rsid w:val="009C2FC5"/>
    <w:rsid w:val="00A33313"/>
    <w:rsid w:val="00A51621"/>
    <w:rsid w:val="00A72103"/>
    <w:rsid w:val="00A90A52"/>
    <w:rsid w:val="00AD0683"/>
    <w:rsid w:val="00AD21C4"/>
    <w:rsid w:val="00AD7EE2"/>
    <w:rsid w:val="00AE200F"/>
    <w:rsid w:val="00AF2E37"/>
    <w:rsid w:val="00AF768D"/>
    <w:rsid w:val="00B547E7"/>
    <w:rsid w:val="00B551F6"/>
    <w:rsid w:val="00B854BA"/>
    <w:rsid w:val="00BB48C2"/>
    <w:rsid w:val="00BB5B8D"/>
    <w:rsid w:val="00BF5B34"/>
    <w:rsid w:val="00C35B89"/>
    <w:rsid w:val="00C47063"/>
    <w:rsid w:val="00C579A9"/>
    <w:rsid w:val="00CB2670"/>
    <w:rsid w:val="00CB6506"/>
    <w:rsid w:val="00CC52C3"/>
    <w:rsid w:val="00CD6F5C"/>
    <w:rsid w:val="00CE0E75"/>
    <w:rsid w:val="00D6009D"/>
    <w:rsid w:val="00D6163B"/>
    <w:rsid w:val="00D772C0"/>
    <w:rsid w:val="00DA162D"/>
    <w:rsid w:val="00DE4DE9"/>
    <w:rsid w:val="00E263A4"/>
    <w:rsid w:val="00E3372E"/>
    <w:rsid w:val="00E36C54"/>
    <w:rsid w:val="00E70AEF"/>
    <w:rsid w:val="00E749DB"/>
    <w:rsid w:val="00E763E2"/>
    <w:rsid w:val="00EC4465"/>
    <w:rsid w:val="00EC76CD"/>
    <w:rsid w:val="00F14554"/>
    <w:rsid w:val="00F21CCE"/>
    <w:rsid w:val="00F33782"/>
    <w:rsid w:val="00F52922"/>
    <w:rsid w:val="00F91147"/>
    <w:rsid w:val="00F94933"/>
    <w:rsid w:val="00FE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43854"/>
  <w15:docId w15:val="{B89E54B6-F516-431B-A2B6-20304A43C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09D"/>
    <w:pPr>
      <w:spacing w:after="200" w:line="276" w:lineRule="auto"/>
      <w:ind w:left="720"/>
      <w:contextualSpacing/>
    </w:pPr>
  </w:style>
  <w:style w:type="paragraph" w:customStyle="1" w:styleId="ConsPlusTitle">
    <w:name w:val="ConsPlusTitle"/>
    <w:rsid w:val="000F22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4">
    <w:name w:val="Table Grid"/>
    <w:basedOn w:val="a1"/>
    <w:uiPriority w:val="59"/>
    <w:rsid w:val="000F2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0F228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D6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6F5C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E37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E37B8"/>
  </w:style>
  <w:style w:type="paragraph" w:styleId="aa">
    <w:name w:val="footer"/>
    <w:basedOn w:val="a"/>
    <w:link w:val="ab"/>
    <w:uiPriority w:val="99"/>
    <w:unhideWhenUsed/>
    <w:rsid w:val="004E37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E37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9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9785C-3E14-4552-B60D-2EB9B2E94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</dc:creator>
  <cp:keywords/>
  <dc:description/>
  <cp:lastModifiedBy>Min.D</cp:lastModifiedBy>
  <cp:revision>8</cp:revision>
  <cp:lastPrinted>2022-06-22T15:12:00Z</cp:lastPrinted>
  <dcterms:created xsi:type="dcterms:W3CDTF">2022-06-07T07:19:00Z</dcterms:created>
  <dcterms:modified xsi:type="dcterms:W3CDTF">2022-06-22T15:12:00Z</dcterms:modified>
</cp:coreProperties>
</file>