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1A3" w:rsidRDefault="00C97340" w:rsidP="00C9734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</w:rPr>
        <w:t>Проект приказа</w:t>
      </w:r>
    </w:p>
    <w:bookmarkEnd w:id="0"/>
    <w:p w:rsidR="00A161A3" w:rsidRDefault="00A161A3" w:rsidP="001A7D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61A3" w:rsidRDefault="00A161A3" w:rsidP="001A7D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61A3" w:rsidRDefault="00A161A3" w:rsidP="001A7D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61A3" w:rsidRDefault="00A161A3" w:rsidP="001A7D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3937" w:rsidRDefault="00BD3937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D3937" w:rsidRDefault="00BD3937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D3937" w:rsidRDefault="00BD3937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D3937" w:rsidRDefault="00BD3937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D3937" w:rsidRDefault="00BD3937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D3937" w:rsidRDefault="00BD3937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D3937" w:rsidRDefault="00BD3937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D3937" w:rsidRDefault="00BD3937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D219C" w:rsidRPr="00063D04" w:rsidRDefault="001A7DE4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D04">
        <w:rPr>
          <w:rFonts w:ascii="Times New Roman" w:hAnsi="Times New Roman" w:cs="Times New Roman"/>
          <w:b/>
          <w:bCs/>
          <w:sz w:val="28"/>
          <w:szCs w:val="28"/>
        </w:rPr>
        <w:t>О признании утратившим</w:t>
      </w:r>
      <w:r w:rsidR="00BC7274" w:rsidRPr="00063D04">
        <w:rPr>
          <w:rFonts w:ascii="Times New Roman" w:hAnsi="Times New Roman" w:cs="Times New Roman"/>
          <w:b/>
          <w:bCs/>
          <w:sz w:val="28"/>
          <w:szCs w:val="28"/>
        </w:rPr>
        <w:t>и силу</w:t>
      </w:r>
      <w:r w:rsidR="002D219C" w:rsidRPr="0006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589C" w:rsidRPr="00063D04">
        <w:rPr>
          <w:rFonts w:ascii="Times New Roman" w:hAnsi="Times New Roman" w:cs="Times New Roman"/>
          <w:b/>
          <w:bCs/>
          <w:sz w:val="28"/>
          <w:szCs w:val="28"/>
        </w:rPr>
        <w:t>приказа</w:t>
      </w:r>
      <w:r w:rsidRPr="00063D04">
        <w:rPr>
          <w:rFonts w:ascii="Times New Roman" w:hAnsi="Times New Roman" w:cs="Times New Roman"/>
          <w:b/>
          <w:bCs/>
          <w:sz w:val="28"/>
          <w:szCs w:val="28"/>
        </w:rPr>
        <w:t xml:space="preserve"> Комитета</w:t>
      </w:r>
    </w:p>
    <w:p w:rsidR="00A44690" w:rsidRDefault="001A7DE4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D04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</w:t>
      </w:r>
      <w:r w:rsidR="001A589C" w:rsidRPr="0006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44690" w:rsidRDefault="001A589C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D04">
        <w:rPr>
          <w:rFonts w:ascii="Times New Roman" w:hAnsi="Times New Roman" w:cs="Times New Roman"/>
          <w:b/>
          <w:bCs/>
          <w:sz w:val="28"/>
          <w:szCs w:val="28"/>
        </w:rPr>
        <w:t>от 19 сентября 2016 года № 67 и приказа Комитета по земельным</w:t>
      </w:r>
    </w:p>
    <w:p w:rsidR="001A589C" w:rsidRPr="00063D04" w:rsidRDefault="001A589C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D04">
        <w:rPr>
          <w:rFonts w:ascii="Times New Roman" w:hAnsi="Times New Roman" w:cs="Times New Roman"/>
          <w:b/>
          <w:bCs/>
          <w:sz w:val="28"/>
          <w:szCs w:val="28"/>
        </w:rPr>
        <w:t>и имущественным отношениям Республики Дагестан</w:t>
      </w:r>
    </w:p>
    <w:p w:rsidR="00A161A3" w:rsidRPr="00063D04" w:rsidRDefault="001A589C" w:rsidP="002D2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D04">
        <w:rPr>
          <w:rFonts w:ascii="Times New Roman" w:hAnsi="Times New Roman" w:cs="Times New Roman"/>
          <w:b/>
          <w:bCs/>
          <w:sz w:val="28"/>
          <w:szCs w:val="28"/>
        </w:rPr>
        <w:t xml:space="preserve"> от 18 ноября 2016 года № 110</w:t>
      </w:r>
    </w:p>
    <w:p w:rsidR="001A7DE4" w:rsidRPr="00063D04" w:rsidRDefault="00A161A3" w:rsidP="00A16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A7DE4" w:rsidRPr="00063D04" w:rsidRDefault="001A7DE4" w:rsidP="001A7D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t>В целях приведения нормативных правовых актов Министерства по земельным и имущественным отношениям Республики Дагестан</w:t>
      </w:r>
      <w:r w:rsidRPr="00063D04">
        <w:rPr>
          <w:rFonts w:ascii="Times New Roman" w:hAnsi="Times New Roman" w:cs="Times New Roman"/>
          <w:sz w:val="28"/>
          <w:szCs w:val="28"/>
        </w:rPr>
        <w:br/>
        <w:t xml:space="preserve">в соответствие с действующим законодательством </w:t>
      </w:r>
      <w:r w:rsidRPr="00063D04">
        <w:rPr>
          <w:rFonts w:ascii="Times New Roman" w:hAnsi="Times New Roman" w:cs="Times New Roman"/>
          <w:b/>
          <w:sz w:val="28"/>
          <w:szCs w:val="28"/>
        </w:rPr>
        <w:t>п р и к а з ы в а ю:</w:t>
      </w:r>
    </w:p>
    <w:p w:rsidR="001A7DE4" w:rsidRPr="00063D04" w:rsidRDefault="001A7DE4" w:rsidP="001A4E1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1A4E16" w:rsidRPr="00063D04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063D04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063D04">
        <w:rPr>
          <w:rFonts w:ascii="Times New Roman" w:hAnsi="Times New Roman" w:cs="Times New Roman"/>
          <w:sz w:val="28"/>
          <w:szCs w:val="28"/>
        </w:rPr>
        <w:t xml:space="preserve"> </w:t>
      </w:r>
      <w:r w:rsidR="00BC7274" w:rsidRPr="00063D04">
        <w:rPr>
          <w:rFonts w:ascii="Times New Roman" w:hAnsi="Times New Roman" w:cs="Times New Roman"/>
          <w:sz w:val="28"/>
          <w:szCs w:val="28"/>
        </w:rPr>
        <w:t xml:space="preserve">Комитета по земельным </w:t>
      </w:r>
      <w:r w:rsidRPr="00063D04">
        <w:rPr>
          <w:rFonts w:ascii="Times New Roman" w:hAnsi="Times New Roman" w:cs="Times New Roman"/>
          <w:sz w:val="28"/>
          <w:szCs w:val="28"/>
        </w:rPr>
        <w:t xml:space="preserve">и имущественным отношениям Республики Дагестан от 19 сентября 2016 года </w:t>
      </w:r>
      <w:r w:rsidR="00A0007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63D04">
        <w:rPr>
          <w:rFonts w:ascii="Times New Roman" w:hAnsi="Times New Roman" w:cs="Times New Roman"/>
          <w:sz w:val="28"/>
          <w:szCs w:val="28"/>
        </w:rPr>
        <w:t>№ 6</w:t>
      </w:r>
      <w:r w:rsidR="00A74B9D">
        <w:rPr>
          <w:rFonts w:ascii="Times New Roman" w:hAnsi="Times New Roman" w:cs="Times New Roman"/>
          <w:sz w:val="28"/>
          <w:szCs w:val="28"/>
        </w:rPr>
        <w:t>7</w:t>
      </w:r>
      <w:r w:rsidRPr="00063D04">
        <w:rPr>
          <w:rFonts w:ascii="Times New Roman" w:hAnsi="Times New Roman" w:cs="Times New Roman"/>
          <w:sz w:val="28"/>
          <w:szCs w:val="28"/>
        </w:rPr>
        <w:t xml:space="preserve"> «Об утверждении служебного распорядка Комитета по земельным и имущественным отношениям Республики Дагестан» (портал Министерства юстиции Российской Федерации «Нормативные правовые акты</w:t>
      </w:r>
      <w:r w:rsidR="00F279B5" w:rsidRPr="00063D04">
        <w:rPr>
          <w:rFonts w:ascii="Times New Roman" w:hAnsi="Times New Roman" w:cs="Times New Roman"/>
          <w:sz w:val="28"/>
          <w:szCs w:val="28"/>
        </w:rPr>
        <w:t xml:space="preserve"> в Российской Федерации» </w:t>
      </w:r>
      <w:r w:rsidR="001A4E16" w:rsidRPr="00063D04">
        <w:rPr>
          <w:rFonts w:ascii="Times New Roman" w:hAnsi="Times New Roman" w:cs="Times New Roman"/>
          <w:sz w:val="28"/>
          <w:szCs w:val="28"/>
        </w:rPr>
        <w:t>(</w:t>
      </w:r>
      <w:r w:rsidR="00063D04" w:rsidRPr="00063D04">
        <w:rPr>
          <w:rFonts w:ascii="Times New Roman" w:hAnsi="Times New Roman" w:cs="Times New Roman"/>
          <w:sz w:val="28"/>
          <w:szCs w:val="28"/>
        </w:rPr>
        <w:t>www.</w:t>
      </w:r>
      <w:r w:rsidR="00F279B5" w:rsidRPr="00063D04">
        <w:rPr>
          <w:rFonts w:ascii="Times New Roman" w:hAnsi="Times New Roman" w:cs="Times New Roman"/>
          <w:sz w:val="28"/>
          <w:szCs w:val="28"/>
        </w:rPr>
        <w:t>pravo-minjust.</w:t>
      </w:r>
      <w:r w:rsidR="001A4E16" w:rsidRPr="00063D04">
        <w:rPr>
          <w:rFonts w:ascii="Times New Roman" w:hAnsi="Times New Roman" w:cs="Times New Roman"/>
          <w:sz w:val="28"/>
          <w:szCs w:val="28"/>
        </w:rPr>
        <w:t>ru) 2019, 18 ноября).</w:t>
      </w:r>
    </w:p>
    <w:p w:rsidR="00BC7274" w:rsidRPr="00063D04" w:rsidRDefault="001A4E16" w:rsidP="00BC727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r w:rsidR="00BC7274" w:rsidRPr="00063D04">
        <w:rPr>
          <w:rFonts w:ascii="Times New Roman" w:hAnsi="Times New Roman" w:cs="Times New Roman"/>
          <w:sz w:val="28"/>
          <w:szCs w:val="28"/>
        </w:rPr>
        <w:t>приказ Комитета по земельным и имущественным отношениям Республики Дагестан от 18 ноября 2016 года</w:t>
      </w:r>
      <w:r w:rsidRPr="00063D04">
        <w:rPr>
          <w:rFonts w:ascii="Times New Roman" w:hAnsi="Times New Roman" w:cs="Times New Roman"/>
          <w:sz w:val="28"/>
          <w:szCs w:val="28"/>
        </w:rPr>
        <w:br/>
      </w:r>
      <w:r w:rsidR="00BC7274" w:rsidRPr="00063D04">
        <w:rPr>
          <w:rFonts w:ascii="Times New Roman" w:hAnsi="Times New Roman" w:cs="Times New Roman"/>
          <w:sz w:val="28"/>
          <w:szCs w:val="28"/>
        </w:rPr>
        <w:t xml:space="preserve"> № 110 «О внесении изменений в приказ Комитета по земельным и имущественным отношениям Республики Дагестан от 19 сентября 2016 года </w:t>
      </w:r>
      <w:r w:rsidR="00A0007A">
        <w:rPr>
          <w:rFonts w:ascii="Times New Roman" w:hAnsi="Times New Roman" w:cs="Times New Roman"/>
          <w:sz w:val="28"/>
          <w:szCs w:val="28"/>
        </w:rPr>
        <w:t xml:space="preserve">       </w:t>
      </w:r>
      <w:r w:rsidR="00BC7274" w:rsidRPr="00063D04">
        <w:rPr>
          <w:rFonts w:ascii="Times New Roman" w:hAnsi="Times New Roman" w:cs="Times New Roman"/>
          <w:sz w:val="28"/>
          <w:szCs w:val="28"/>
        </w:rPr>
        <w:t>№ 67» (официальный интернет-портал правовой информации Республики Дагестан (www.pravo.e-dag.ru)</w:t>
      </w:r>
      <w:r w:rsidR="00F279B5" w:rsidRPr="00063D04">
        <w:rPr>
          <w:rFonts w:ascii="Times New Roman" w:hAnsi="Times New Roman" w:cs="Times New Roman"/>
          <w:sz w:val="28"/>
          <w:szCs w:val="28"/>
        </w:rPr>
        <w:t>, 2017, 18 января, №</w:t>
      </w:r>
      <w:r w:rsidR="00F279B5" w:rsidRPr="00063D0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279B5" w:rsidRPr="00A74B9D">
        <w:rPr>
          <w:rFonts w:ascii="Times New Roman" w:hAnsi="Times New Roman" w:cs="Times New Roman"/>
          <w:sz w:val="28"/>
          <w:szCs w:val="28"/>
        </w:rPr>
        <w:t>05032002148</w:t>
      </w:r>
      <w:r w:rsidR="00BC7274" w:rsidRPr="00A74B9D">
        <w:rPr>
          <w:rFonts w:ascii="Times New Roman" w:hAnsi="Times New Roman" w:cs="Times New Roman"/>
          <w:sz w:val="28"/>
          <w:szCs w:val="28"/>
        </w:rPr>
        <w:t>.</w:t>
      </w:r>
    </w:p>
    <w:p w:rsidR="00BC7274" w:rsidRPr="00063D04" w:rsidRDefault="001A4E16" w:rsidP="002D219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t>3</w:t>
      </w:r>
      <w:r w:rsidR="00BC7274" w:rsidRPr="00063D04">
        <w:rPr>
          <w:rFonts w:ascii="Times New Roman" w:hAnsi="Times New Roman" w:cs="Times New Roman"/>
          <w:sz w:val="28"/>
          <w:szCs w:val="28"/>
        </w:rPr>
        <w:t>. Управлению государственной службы, информатизации и документационного обеспечения</w:t>
      </w:r>
      <w:r w:rsidRPr="00063D04">
        <w:rPr>
          <w:rFonts w:ascii="Times New Roman" w:hAnsi="Times New Roman" w:cs="Times New Roman"/>
          <w:sz w:val="28"/>
          <w:szCs w:val="28"/>
        </w:rPr>
        <w:t xml:space="preserve"> обеспечить</w:t>
      </w:r>
      <w:r w:rsidR="00BC7274" w:rsidRPr="00063D04">
        <w:rPr>
          <w:rFonts w:ascii="Times New Roman" w:hAnsi="Times New Roman" w:cs="Times New Roman"/>
          <w:sz w:val="28"/>
          <w:szCs w:val="28"/>
        </w:rPr>
        <w:t>:</w:t>
      </w:r>
    </w:p>
    <w:p w:rsidR="001A4E16" w:rsidRPr="00063D04" w:rsidRDefault="001A4E16" w:rsidP="001A4E1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t>представление настоящего приказа в Министерство юстиции Республики Дагестан для государственной регистрации в 7-дневный срок со дня его подписания;</w:t>
      </w:r>
    </w:p>
    <w:p w:rsidR="001A4E16" w:rsidRPr="00063D04" w:rsidRDefault="001A4E16" w:rsidP="001A4E1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t xml:space="preserve">представление в Управление Министерства юстиции Российской Федерации по Республике </w:t>
      </w:r>
      <w:r w:rsidR="001A6DE1" w:rsidRPr="00063D04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Pr="00063D04">
        <w:rPr>
          <w:rFonts w:ascii="Times New Roman" w:hAnsi="Times New Roman" w:cs="Times New Roman"/>
          <w:sz w:val="28"/>
          <w:szCs w:val="28"/>
        </w:rPr>
        <w:t>официально заверенную копию настоящего приказа в 7- дневный срок после дня первого официального опубликования, а также сведения об источниках их официального опубликования;</w:t>
      </w:r>
    </w:p>
    <w:p w:rsidR="00BC7274" w:rsidRPr="00063D04" w:rsidRDefault="001A4E16" w:rsidP="001A4E1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lastRenderedPageBreak/>
        <w:t xml:space="preserve">размещение настоящего </w:t>
      </w:r>
      <w:r w:rsidR="00BC7274" w:rsidRPr="00063D04">
        <w:rPr>
          <w:rFonts w:ascii="Times New Roman" w:hAnsi="Times New Roman" w:cs="Times New Roman"/>
          <w:sz w:val="28"/>
          <w:szCs w:val="28"/>
        </w:rPr>
        <w:t>приказ</w:t>
      </w:r>
      <w:r w:rsidRPr="00063D04">
        <w:rPr>
          <w:rFonts w:ascii="Times New Roman" w:hAnsi="Times New Roman" w:cs="Times New Roman"/>
          <w:sz w:val="28"/>
          <w:szCs w:val="28"/>
        </w:rPr>
        <w:t>а</w:t>
      </w:r>
      <w:r w:rsidR="00BC7274" w:rsidRPr="00063D04">
        <w:rPr>
          <w:rFonts w:ascii="Times New Roman" w:hAnsi="Times New Roman" w:cs="Times New Roman"/>
          <w:sz w:val="28"/>
          <w:szCs w:val="28"/>
        </w:rPr>
        <w:t xml:space="preserve"> на официальном сайте Министерства по земельным и имущественным отношениям Республики Дагестан в информационно-телекоммуникационной сети «Интернет»</w:t>
      </w:r>
      <w:r w:rsidR="00BF2E90" w:rsidRPr="00063D04">
        <w:rPr>
          <w:rFonts w:ascii="Times New Roman" w:hAnsi="Times New Roman" w:cs="Times New Roman"/>
          <w:sz w:val="28"/>
          <w:szCs w:val="28"/>
        </w:rPr>
        <w:t xml:space="preserve"> (</w:t>
      </w:r>
      <w:r w:rsidRPr="00063D04">
        <w:rPr>
          <w:rFonts w:ascii="Times New Roman" w:hAnsi="Times New Roman" w:cs="Times New Roman"/>
          <w:sz w:val="28"/>
          <w:szCs w:val="28"/>
        </w:rPr>
        <w:t>www.</w:t>
      </w:r>
      <w:r w:rsidR="00F279B5" w:rsidRPr="00063D04">
        <w:rPr>
          <w:rFonts w:ascii="Times New Roman" w:hAnsi="Times New Roman" w:cs="Times New Roman"/>
          <w:sz w:val="28"/>
          <w:szCs w:val="28"/>
        </w:rPr>
        <w:t>estate-rd.ru</w:t>
      </w:r>
      <w:r w:rsidRPr="00063D04">
        <w:rPr>
          <w:rFonts w:ascii="Times New Roman" w:hAnsi="Times New Roman" w:cs="Times New Roman"/>
          <w:sz w:val="28"/>
          <w:szCs w:val="28"/>
        </w:rPr>
        <w:t>).</w:t>
      </w:r>
    </w:p>
    <w:p w:rsidR="00BC7274" w:rsidRPr="00063D04" w:rsidRDefault="002D219C" w:rsidP="002D219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t>3</w:t>
      </w:r>
      <w:r w:rsidR="00BC7274" w:rsidRPr="00063D04">
        <w:rPr>
          <w:rFonts w:ascii="Times New Roman" w:hAnsi="Times New Roman" w:cs="Times New Roman"/>
          <w:sz w:val="28"/>
          <w:szCs w:val="28"/>
        </w:rPr>
        <w:t xml:space="preserve">. Настоящий приказ вступает в силу </w:t>
      </w:r>
      <w:r w:rsidR="001A4E16" w:rsidRPr="00063D04">
        <w:rPr>
          <w:rFonts w:ascii="Times New Roman" w:hAnsi="Times New Roman" w:cs="Times New Roman"/>
          <w:sz w:val="28"/>
          <w:szCs w:val="28"/>
        </w:rPr>
        <w:t>со дня его официального опубликования</w:t>
      </w:r>
      <w:r w:rsidR="00BC7274" w:rsidRPr="00063D04">
        <w:rPr>
          <w:rFonts w:ascii="Times New Roman" w:hAnsi="Times New Roman" w:cs="Times New Roman"/>
          <w:sz w:val="28"/>
          <w:szCs w:val="28"/>
        </w:rPr>
        <w:t>.</w:t>
      </w:r>
    </w:p>
    <w:p w:rsidR="001A7DE4" w:rsidRPr="00063D04" w:rsidRDefault="002D219C" w:rsidP="001A4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3D04">
        <w:rPr>
          <w:rFonts w:ascii="Times New Roman" w:hAnsi="Times New Roman" w:cs="Times New Roman"/>
          <w:sz w:val="28"/>
          <w:szCs w:val="28"/>
        </w:rPr>
        <w:t>4</w:t>
      </w:r>
      <w:r w:rsidR="00BC7274" w:rsidRPr="00063D04">
        <w:rPr>
          <w:rFonts w:ascii="Times New Roman" w:hAnsi="Times New Roman" w:cs="Times New Roman"/>
          <w:sz w:val="28"/>
          <w:szCs w:val="28"/>
        </w:rPr>
        <w:t>. Контроль за исполнением настоящего приказа</w:t>
      </w:r>
      <w:r w:rsidR="001A4E16" w:rsidRPr="00063D04">
        <w:rPr>
          <w:rFonts w:ascii="Times New Roman" w:hAnsi="Times New Roman" w:cs="Times New Roman"/>
          <w:sz w:val="28"/>
          <w:szCs w:val="28"/>
        </w:rPr>
        <w:t xml:space="preserve"> возложить на статс – секретаря - заместителя министра.</w:t>
      </w:r>
    </w:p>
    <w:p w:rsidR="00BC7274" w:rsidRPr="00063D04" w:rsidRDefault="00BC7274" w:rsidP="00BC727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F2E90" w:rsidRPr="00063D04" w:rsidRDefault="00BF2E90" w:rsidP="00BC727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A7DE4" w:rsidRPr="00BD3937" w:rsidRDefault="001A7DE4" w:rsidP="001A7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937">
        <w:rPr>
          <w:rFonts w:ascii="Times New Roman" w:hAnsi="Times New Roman" w:cs="Times New Roman"/>
          <w:b/>
          <w:sz w:val="28"/>
          <w:szCs w:val="28"/>
        </w:rPr>
        <w:t xml:space="preserve">                Заместитель </w:t>
      </w:r>
    </w:p>
    <w:p w:rsidR="001A7DE4" w:rsidRPr="00BD3937" w:rsidRDefault="001A7DE4" w:rsidP="001A7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937">
        <w:rPr>
          <w:rFonts w:ascii="Times New Roman" w:hAnsi="Times New Roman" w:cs="Times New Roman"/>
          <w:b/>
          <w:sz w:val="28"/>
          <w:szCs w:val="28"/>
        </w:rPr>
        <w:t xml:space="preserve">  Председателя Правительства </w:t>
      </w:r>
    </w:p>
    <w:p w:rsidR="001A7DE4" w:rsidRPr="00BD3937" w:rsidRDefault="001A7DE4" w:rsidP="001A7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937">
        <w:rPr>
          <w:rFonts w:ascii="Times New Roman" w:hAnsi="Times New Roman" w:cs="Times New Roman"/>
          <w:b/>
          <w:sz w:val="28"/>
          <w:szCs w:val="28"/>
        </w:rPr>
        <w:t xml:space="preserve">Республики Дагестан – министр                                                     З. Э. </w:t>
      </w:r>
      <w:proofErr w:type="spellStart"/>
      <w:r w:rsidRPr="00BD3937">
        <w:rPr>
          <w:rFonts w:ascii="Times New Roman" w:hAnsi="Times New Roman" w:cs="Times New Roman"/>
          <w:b/>
          <w:sz w:val="28"/>
          <w:szCs w:val="28"/>
        </w:rPr>
        <w:t>Эминов</w:t>
      </w:r>
      <w:proofErr w:type="spellEnd"/>
    </w:p>
    <w:p w:rsidR="001A7DE4" w:rsidRPr="00BD3937" w:rsidRDefault="001A7DE4" w:rsidP="001A7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7DE4" w:rsidRPr="00BD3937" w:rsidRDefault="001A7DE4" w:rsidP="001A7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7DE4" w:rsidRPr="00BD3937" w:rsidRDefault="001A7DE4" w:rsidP="001A7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262D" w:rsidRPr="00BD3937" w:rsidRDefault="00C97340" w:rsidP="00BF2E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22262D" w:rsidRPr="00BD3937" w:rsidSect="00BF2E90">
      <w:pgSz w:w="11905" w:h="16838"/>
      <w:pgMar w:top="1134" w:right="851" w:bottom="1134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F6CB2"/>
    <w:multiLevelType w:val="hybridMultilevel"/>
    <w:tmpl w:val="54CA544E"/>
    <w:lvl w:ilvl="0" w:tplc="E9E813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DE4"/>
    <w:rsid w:val="00063D04"/>
    <w:rsid w:val="000701E9"/>
    <w:rsid w:val="001A4E16"/>
    <w:rsid w:val="001A589C"/>
    <w:rsid w:val="001A6DE1"/>
    <w:rsid w:val="001A7DE4"/>
    <w:rsid w:val="002D219C"/>
    <w:rsid w:val="003E7F93"/>
    <w:rsid w:val="00667158"/>
    <w:rsid w:val="0097068E"/>
    <w:rsid w:val="00A0007A"/>
    <w:rsid w:val="00A161A3"/>
    <w:rsid w:val="00A44690"/>
    <w:rsid w:val="00A74B9D"/>
    <w:rsid w:val="00BC7274"/>
    <w:rsid w:val="00BD3937"/>
    <w:rsid w:val="00BF2E90"/>
    <w:rsid w:val="00C97340"/>
    <w:rsid w:val="00CD41BF"/>
    <w:rsid w:val="00F279B5"/>
    <w:rsid w:val="00F9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36607"/>
  <w15:chartTrackingRefBased/>
  <w15:docId w15:val="{954462E6-8328-461B-AFFA-712F433E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27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279B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D4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41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806AAFC8BBB97DEDC2EC39B86AE4867A1DDE4ADC1EFB1D37F8A9E8CB8EE95A1436C1B71DB8DD053D45EB2D41277F9E4A0EA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D122B-8C83-462F-ADCF-01BC1B09C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2022-05-31T14:29:00Z</cp:lastPrinted>
  <dcterms:created xsi:type="dcterms:W3CDTF">2022-03-30T06:04:00Z</dcterms:created>
  <dcterms:modified xsi:type="dcterms:W3CDTF">2022-06-03T12:38:00Z</dcterms:modified>
</cp:coreProperties>
</file>