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477" w:rsidRDefault="00A00477" w:rsidP="00181C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1731" w:rsidRDefault="00AC1731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3B5" w:rsidRDefault="00FA33B5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720" w:rsidRDefault="00E67720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97B" w:rsidRDefault="00CA597B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F6D" w:rsidRPr="00361EE3" w:rsidRDefault="00A10F6D" w:rsidP="00181C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66F6" w:rsidRPr="00361EE3" w:rsidRDefault="001F04BD" w:rsidP="008870C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61EE3">
        <w:rPr>
          <w:rFonts w:ascii="Times New Roman" w:hAnsi="Times New Roman" w:cs="Times New Roman"/>
          <w:b/>
          <w:sz w:val="28"/>
          <w:szCs w:val="28"/>
        </w:rPr>
        <w:t>О</w:t>
      </w:r>
      <w:r w:rsidR="004E2346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приказ Министерства по земельным и имущественным отношениям Респуб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лики Дагестан от </w:t>
      </w:r>
      <w:r w:rsidR="001448FE">
        <w:rPr>
          <w:rFonts w:ascii="Times New Roman" w:hAnsi="Times New Roman" w:cs="Times New Roman"/>
          <w:b/>
          <w:sz w:val="28"/>
          <w:szCs w:val="28"/>
        </w:rPr>
        <w:t>20 ноября 2020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2346">
        <w:rPr>
          <w:rFonts w:ascii="Times New Roman" w:hAnsi="Times New Roman" w:cs="Times New Roman"/>
          <w:b/>
          <w:sz w:val="28"/>
          <w:szCs w:val="28"/>
        </w:rPr>
        <w:t>г.</w:t>
      </w:r>
      <w:r w:rsidR="00581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7766E1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448FE">
        <w:rPr>
          <w:rFonts w:ascii="Times New Roman" w:hAnsi="Times New Roman" w:cs="Times New Roman"/>
          <w:b/>
          <w:sz w:val="28"/>
          <w:szCs w:val="28"/>
        </w:rPr>
        <w:t>310</w:t>
      </w:r>
      <w:bookmarkEnd w:id="0"/>
      <w:r w:rsidR="001448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7E2">
        <w:rPr>
          <w:rFonts w:ascii="Times New Roman" w:hAnsi="Times New Roman" w:cs="Times New Roman"/>
          <w:b/>
          <w:sz w:val="28"/>
          <w:szCs w:val="28"/>
        </w:rPr>
        <w:t>«</w:t>
      </w:r>
      <w:bookmarkStart w:id="1" w:name="_Hlk95476087"/>
      <w:r w:rsidR="001448FE" w:rsidRPr="001448FE">
        <w:rPr>
          <w:rFonts w:ascii="Times New Roman" w:hAnsi="Times New Roman" w:cs="Times New Roman"/>
          <w:b/>
          <w:sz w:val="28"/>
          <w:szCs w:val="28"/>
        </w:rPr>
        <w:t>Об утверждении результатов определении государственной кадастровой стоимости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земель особо охраняемых территорий и объектов, земель водного фонда, расположенных на территории Республики Дагестан</w:t>
      </w:r>
      <w:bookmarkEnd w:id="1"/>
      <w:r w:rsidR="00A257E2">
        <w:rPr>
          <w:rFonts w:ascii="Times New Roman" w:hAnsi="Times New Roman" w:cs="Times New Roman"/>
          <w:b/>
          <w:sz w:val="28"/>
          <w:szCs w:val="28"/>
        </w:rPr>
        <w:t>»</w:t>
      </w:r>
    </w:p>
    <w:p w:rsidR="001F04BD" w:rsidRPr="006A2F97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81C" w:rsidRPr="006A2F97" w:rsidRDefault="000F6845" w:rsidP="009F2D7E">
      <w:pPr>
        <w:autoSpaceDE w:val="0"/>
        <w:autoSpaceDN w:val="0"/>
        <w:adjustRightInd w:val="0"/>
        <w:spacing w:line="312" w:lineRule="auto"/>
        <w:ind w:firstLine="708"/>
        <w:rPr>
          <w:sz w:val="28"/>
          <w:szCs w:val="28"/>
        </w:rPr>
      </w:pPr>
      <w:r w:rsidRPr="006A2F97">
        <w:rPr>
          <w:sz w:val="28"/>
          <w:szCs w:val="28"/>
        </w:rPr>
        <w:t>В</w:t>
      </w:r>
      <w:r w:rsidR="007F710B">
        <w:rPr>
          <w:sz w:val="28"/>
          <w:szCs w:val="28"/>
        </w:rPr>
        <w:t xml:space="preserve"> соответствии с частью 6 </w:t>
      </w:r>
      <w:r w:rsidR="007766E1">
        <w:rPr>
          <w:sz w:val="28"/>
          <w:szCs w:val="28"/>
        </w:rPr>
        <w:t>стат</w:t>
      </w:r>
      <w:r w:rsidR="007F710B">
        <w:rPr>
          <w:sz w:val="28"/>
          <w:szCs w:val="28"/>
        </w:rPr>
        <w:t>ьи</w:t>
      </w:r>
      <w:r w:rsidR="007766E1">
        <w:rPr>
          <w:sz w:val="28"/>
          <w:szCs w:val="28"/>
        </w:rPr>
        <w:t xml:space="preserve"> 15</w:t>
      </w:r>
      <w:r w:rsidR="007F710B">
        <w:rPr>
          <w:sz w:val="28"/>
          <w:szCs w:val="28"/>
        </w:rPr>
        <w:t xml:space="preserve"> и статьи </w:t>
      </w:r>
      <w:r w:rsidR="007766E1">
        <w:rPr>
          <w:sz w:val="28"/>
          <w:szCs w:val="28"/>
        </w:rPr>
        <w:t xml:space="preserve">21 Федерального закона </w:t>
      </w:r>
      <w:r w:rsidR="00BB2E7A">
        <w:rPr>
          <w:sz w:val="28"/>
          <w:szCs w:val="28"/>
        </w:rPr>
        <w:br/>
      </w:r>
      <w:r w:rsidR="007766E1">
        <w:rPr>
          <w:sz w:val="28"/>
          <w:szCs w:val="28"/>
        </w:rPr>
        <w:t>от 3 ию</w:t>
      </w:r>
      <w:r w:rsidR="006D0991">
        <w:rPr>
          <w:sz w:val="28"/>
          <w:szCs w:val="28"/>
        </w:rPr>
        <w:t>л</w:t>
      </w:r>
      <w:r w:rsidR="00207A58">
        <w:rPr>
          <w:sz w:val="28"/>
          <w:szCs w:val="28"/>
        </w:rPr>
        <w:t>я 2016 г. № 237-ФЗ «О государственной кадастровой оценке»</w:t>
      </w:r>
      <w:r w:rsidR="007F710B">
        <w:rPr>
          <w:sz w:val="28"/>
          <w:szCs w:val="28"/>
        </w:rPr>
        <w:t xml:space="preserve"> (</w:t>
      </w:r>
      <w:r w:rsidR="00422CF4">
        <w:rPr>
          <w:sz w:val="28"/>
          <w:szCs w:val="28"/>
        </w:rPr>
        <w:t>о</w:t>
      </w:r>
      <w:r w:rsidR="00422CF4" w:rsidRPr="00422CF4">
        <w:rPr>
          <w:sz w:val="28"/>
          <w:szCs w:val="28"/>
        </w:rPr>
        <w:t>фициальный интернет-портал правовой информации www.pravo.gov.ru, 2016</w:t>
      </w:r>
      <w:r w:rsidR="001E57CF">
        <w:rPr>
          <w:sz w:val="28"/>
          <w:szCs w:val="28"/>
        </w:rPr>
        <w:t xml:space="preserve">, </w:t>
      </w:r>
      <w:r w:rsidR="00D84BDE">
        <w:rPr>
          <w:sz w:val="28"/>
          <w:szCs w:val="28"/>
        </w:rPr>
        <w:br/>
      </w:r>
      <w:r w:rsidR="001E57CF">
        <w:rPr>
          <w:sz w:val="28"/>
          <w:szCs w:val="28"/>
        </w:rPr>
        <w:t>3 июля, № 000120160203002;</w:t>
      </w:r>
      <w:r w:rsidR="00BB2E7A">
        <w:rPr>
          <w:sz w:val="28"/>
          <w:szCs w:val="28"/>
        </w:rPr>
        <w:t xml:space="preserve"> </w:t>
      </w:r>
      <w:r w:rsidR="005052E2">
        <w:rPr>
          <w:sz w:val="28"/>
          <w:szCs w:val="28"/>
        </w:rPr>
        <w:t>2020, 31 июля, № 0001202007310085</w:t>
      </w:r>
      <w:r w:rsidR="00CA597B">
        <w:rPr>
          <w:rFonts w:eastAsiaTheme="minorHAnsi"/>
          <w:sz w:val="28"/>
          <w:szCs w:val="28"/>
          <w:lang w:eastAsia="en-US"/>
        </w:rPr>
        <w:t>)</w:t>
      </w:r>
      <w:r w:rsidR="00207A58">
        <w:rPr>
          <w:sz w:val="28"/>
          <w:szCs w:val="28"/>
        </w:rPr>
        <w:t xml:space="preserve">, </w:t>
      </w:r>
      <w:r w:rsidR="00C91CE3">
        <w:rPr>
          <w:sz w:val="28"/>
          <w:szCs w:val="28"/>
        </w:rPr>
        <w:t>Положением Минист</w:t>
      </w:r>
      <w:r w:rsidR="00207A58">
        <w:rPr>
          <w:sz w:val="28"/>
          <w:szCs w:val="28"/>
        </w:rPr>
        <w:t xml:space="preserve">ерства по земельным и имущественным отношениям Республики Дагестан, утвержденным </w:t>
      </w:r>
      <w:r w:rsidR="00C91CE3">
        <w:rPr>
          <w:sz w:val="28"/>
          <w:szCs w:val="28"/>
        </w:rPr>
        <w:t xml:space="preserve">постановлением Правительства Республики Дагестан </w:t>
      </w:r>
      <w:r w:rsidR="00902097">
        <w:rPr>
          <w:sz w:val="28"/>
          <w:szCs w:val="28"/>
        </w:rPr>
        <w:br/>
      </w:r>
      <w:r w:rsidR="00C91CE3">
        <w:rPr>
          <w:sz w:val="28"/>
          <w:szCs w:val="28"/>
        </w:rPr>
        <w:t xml:space="preserve">от </w:t>
      </w:r>
      <w:r w:rsidR="00537D16">
        <w:rPr>
          <w:sz w:val="28"/>
          <w:szCs w:val="28"/>
        </w:rPr>
        <w:t>17 мая 2</w:t>
      </w:r>
      <w:r w:rsidR="007A19FD">
        <w:rPr>
          <w:sz w:val="28"/>
          <w:szCs w:val="28"/>
        </w:rPr>
        <w:t>0</w:t>
      </w:r>
      <w:r w:rsidR="00537D16">
        <w:rPr>
          <w:sz w:val="28"/>
          <w:szCs w:val="28"/>
        </w:rPr>
        <w:t>18 года № 48 «Вопросы Министерства по земельным и имущественным отношениям Республики Дагестан»</w:t>
      </w:r>
      <w:r w:rsidR="00EA5C12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(о</w:t>
      </w:r>
      <w:r w:rsidR="007F710B" w:rsidRPr="007F710B">
        <w:rPr>
          <w:sz w:val="28"/>
          <w:szCs w:val="28"/>
        </w:rPr>
        <w:t xml:space="preserve">фициальный интернет-портал правовой информации </w:t>
      </w:r>
      <w:hyperlink r:id="rId8" w:history="1">
        <w:r w:rsidR="00BB2E7A" w:rsidRPr="00E97143">
          <w:rPr>
            <w:rStyle w:val="ad"/>
            <w:sz w:val="28"/>
            <w:szCs w:val="28"/>
          </w:rPr>
          <w:t>www.pravo.gov.ru</w:t>
        </w:r>
      </w:hyperlink>
      <w:r w:rsidR="007F710B" w:rsidRPr="007F710B">
        <w:rPr>
          <w:sz w:val="28"/>
          <w:szCs w:val="28"/>
        </w:rPr>
        <w:t>,</w:t>
      </w:r>
      <w:r w:rsidR="00BB2E7A">
        <w:rPr>
          <w:sz w:val="28"/>
          <w:szCs w:val="28"/>
        </w:rPr>
        <w:t xml:space="preserve"> 2018,</w:t>
      </w:r>
      <w:r w:rsidR="007F710B" w:rsidRPr="007F710B">
        <w:rPr>
          <w:sz w:val="28"/>
          <w:szCs w:val="28"/>
        </w:rPr>
        <w:t xml:space="preserve"> 28</w:t>
      </w:r>
      <w:r w:rsidR="00BB2E7A">
        <w:rPr>
          <w:sz w:val="28"/>
          <w:szCs w:val="28"/>
        </w:rPr>
        <w:t xml:space="preserve"> мая</w:t>
      </w:r>
      <w:r w:rsidR="007F710B" w:rsidRPr="007F710B">
        <w:rPr>
          <w:sz w:val="28"/>
          <w:szCs w:val="28"/>
        </w:rPr>
        <w:t>,</w:t>
      </w:r>
      <w:r w:rsidR="00422CF4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№</w:t>
      </w:r>
      <w:r w:rsidR="007F710B" w:rsidRPr="007F710B">
        <w:rPr>
          <w:sz w:val="28"/>
          <w:szCs w:val="28"/>
        </w:rPr>
        <w:t xml:space="preserve"> 0500201805280007</w:t>
      </w:r>
      <w:r w:rsidR="00BB2E7A">
        <w:rPr>
          <w:sz w:val="28"/>
          <w:szCs w:val="28"/>
        </w:rPr>
        <w:t>;</w:t>
      </w:r>
      <w:r w:rsidR="00BB2E7A">
        <w:rPr>
          <w:rFonts w:eastAsiaTheme="minorHAnsi"/>
          <w:sz w:val="28"/>
          <w:szCs w:val="28"/>
          <w:lang w:eastAsia="en-US"/>
        </w:rPr>
        <w:t xml:space="preserve"> </w:t>
      </w:r>
      <w:r w:rsidR="00BB2E7A" w:rsidRPr="00FA7E46">
        <w:rPr>
          <w:rFonts w:eastAsiaTheme="minorHAnsi"/>
          <w:sz w:val="28"/>
          <w:szCs w:val="28"/>
          <w:lang w:eastAsia="en-US"/>
        </w:rPr>
        <w:t xml:space="preserve">2020, </w:t>
      </w:r>
      <w:r w:rsidR="00D84BDE" w:rsidRPr="00FA7E46">
        <w:rPr>
          <w:rFonts w:eastAsiaTheme="minorHAnsi"/>
          <w:sz w:val="28"/>
          <w:szCs w:val="28"/>
          <w:lang w:eastAsia="en-US"/>
        </w:rPr>
        <w:br/>
      </w:r>
      <w:r w:rsidR="00BB2E7A" w:rsidRPr="00FA7E46">
        <w:rPr>
          <w:rFonts w:eastAsiaTheme="minorHAnsi"/>
          <w:sz w:val="28"/>
          <w:szCs w:val="28"/>
          <w:lang w:eastAsia="en-US"/>
        </w:rPr>
        <w:t>2</w:t>
      </w:r>
      <w:r w:rsidR="0080000B">
        <w:rPr>
          <w:rFonts w:eastAsiaTheme="minorHAnsi"/>
          <w:sz w:val="28"/>
          <w:szCs w:val="28"/>
          <w:lang w:eastAsia="en-US"/>
        </w:rPr>
        <w:t>5</w:t>
      </w:r>
      <w:r w:rsidR="00BB2E7A" w:rsidRPr="00FA7E46">
        <w:rPr>
          <w:rFonts w:eastAsiaTheme="minorHAnsi"/>
          <w:sz w:val="28"/>
          <w:szCs w:val="28"/>
          <w:lang w:eastAsia="en-US"/>
        </w:rPr>
        <w:t xml:space="preserve"> августа, № 0500202008250004</w:t>
      </w:r>
      <w:r w:rsidR="007F710B">
        <w:rPr>
          <w:sz w:val="28"/>
          <w:szCs w:val="28"/>
        </w:rPr>
        <w:t xml:space="preserve">) </w:t>
      </w:r>
      <w:r w:rsidR="00E1305C">
        <w:rPr>
          <w:sz w:val="28"/>
          <w:szCs w:val="28"/>
        </w:rPr>
        <w:t xml:space="preserve">и </w:t>
      </w:r>
      <w:r w:rsidR="003529CD">
        <w:rPr>
          <w:sz w:val="28"/>
          <w:szCs w:val="28"/>
        </w:rPr>
        <w:t xml:space="preserve">с учетом </w:t>
      </w:r>
      <w:r w:rsidR="008E3ED2">
        <w:rPr>
          <w:sz w:val="28"/>
          <w:szCs w:val="28"/>
        </w:rPr>
        <w:t>решени</w:t>
      </w:r>
      <w:r w:rsidR="007503A8">
        <w:rPr>
          <w:sz w:val="28"/>
          <w:szCs w:val="28"/>
        </w:rPr>
        <w:t>я</w:t>
      </w:r>
      <w:r w:rsidR="003529CD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ГБУ РД «</w:t>
      </w:r>
      <w:proofErr w:type="spellStart"/>
      <w:r w:rsidR="007F710B">
        <w:rPr>
          <w:sz w:val="28"/>
          <w:szCs w:val="28"/>
        </w:rPr>
        <w:t>Дагтехкадастр</w:t>
      </w:r>
      <w:proofErr w:type="spellEnd"/>
      <w:r w:rsidR="007F710B">
        <w:rPr>
          <w:sz w:val="28"/>
          <w:szCs w:val="28"/>
        </w:rPr>
        <w:t xml:space="preserve">» </w:t>
      </w:r>
      <w:r w:rsidR="00D84BDE">
        <w:rPr>
          <w:sz w:val="28"/>
          <w:szCs w:val="28"/>
        </w:rPr>
        <w:br/>
      </w:r>
      <w:r w:rsidR="008E3ED2">
        <w:rPr>
          <w:sz w:val="28"/>
          <w:szCs w:val="28"/>
        </w:rPr>
        <w:t xml:space="preserve">о пересчете кадастровой стоимости </w:t>
      </w:r>
      <w:r w:rsidR="0028095C" w:rsidRPr="006A2F97">
        <w:rPr>
          <w:b/>
          <w:sz w:val="28"/>
          <w:szCs w:val="28"/>
        </w:rPr>
        <w:t>п р и к а з ы в а ю</w:t>
      </w:r>
      <w:r w:rsidR="0028095C" w:rsidRPr="006A2F97">
        <w:rPr>
          <w:sz w:val="28"/>
          <w:szCs w:val="28"/>
        </w:rPr>
        <w:t>:</w:t>
      </w:r>
    </w:p>
    <w:p w:rsidR="00D93DC2" w:rsidRDefault="00304CB7" w:rsidP="009F2D7E">
      <w:pPr>
        <w:pStyle w:val="a3"/>
        <w:numPr>
          <w:ilvl w:val="0"/>
          <w:numId w:val="3"/>
        </w:numPr>
        <w:spacing w:line="31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DC2">
        <w:rPr>
          <w:rFonts w:ascii="Times New Roman" w:hAnsi="Times New Roman" w:cs="Times New Roman"/>
          <w:sz w:val="28"/>
          <w:szCs w:val="28"/>
        </w:rPr>
        <w:t xml:space="preserve">Внести в приказ Министерства </w:t>
      </w:r>
      <w:r w:rsidR="007C2CB0" w:rsidRPr="00D93DC2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Республики Даге</w:t>
      </w:r>
      <w:r w:rsidR="00940FF4" w:rsidRPr="00D93DC2">
        <w:rPr>
          <w:rFonts w:ascii="Times New Roman" w:hAnsi="Times New Roman" w:cs="Times New Roman"/>
          <w:sz w:val="28"/>
          <w:szCs w:val="28"/>
        </w:rPr>
        <w:t>с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тан от </w:t>
      </w:r>
      <w:r w:rsidR="00D10D08">
        <w:rPr>
          <w:rFonts w:ascii="Times New Roman" w:hAnsi="Times New Roman" w:cs="Times New Roman"/>
          <w:sz w:val="28"/>
          <w:szCs w:val="28"/>
        </w:rPr>
        <w:t>20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D10D08">
        <w:rPr>
          <w:rFonts w:ascii="Times New Roman" w:hAnsi="Times New Roman" w:cs="Times New Roman"/>
          <w:sz w:val="28"/>
          <w:szCs w:val="28"/>
        </w:rPr>
        <w:t>20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10D08">
        <w:rPr>
          <w:rFonts w:ascii="Times New Roman" w:hAnsi="Times New Roman" w:cs="Times New Roman"/>
          <w:sz w:val="28"/>
          <w:szCs w:val="28"/>
        </w:rPr>
        <w:t>310</w:t>
      </w:r>
      <w:r w:rsidR="000D1429" w:rsidRPr="00D93DC2">
        <w:rPr>
          <w:rFonts w:ascii="Times New Roman" w:hAnsi="Times New Roman" w:cs="Times New Roman"/>
          <w:sz w:val="28"/>
          <w:szCs w:val="28"/>
        </w:rPr>
        <w:t xml:space="preserve"> «</w:t>
      </w:r>
      <w:r w:rsidR="00D10D08" w:rsidRPr="00D10D08">
        <w:rPr>
          <w:rFonts w:ascii="Times New Roman" w:hAnsi="Times New Roman" w:cs="Times New Roman"/>
          <w:sz w:val="28"/>
          <w:szCs w:val="28"/>
        </w:rPr>
        <w:t>Об утверждении результатов определении государственной кадастровой стоимости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земель особо охраняемых территорий и объектов, земель водного фонда, расположенных на территории Республики Дагестан</w:t>
      </w:r>
      <w:r w:rsidR="0053164F" w:rsidRPr="00D93DC2">
        <w:rPr>
          <w:rFonts w:ascii="Times New Roman" w:hAnsi="Times New Roman" w:cs="Times New Roman"/>
          <w:sz w:val="28"/>
          <w:szCs w:val="28"/>
        </w:rPr>
        <w:t xml:space="preserve">» </w:t>
      </w:r>
      <w:r w:rsidR="00D93DC2" w:rsidRPr="00D93DC2">
        <w:rPr>
          <w:rFonts w:ascii="Times New Roman" w:hAnsi="Times New Roman" w:cs="Times New Roman"/>
          <w:sz w:val="28"/>
          <w:szCs w:val="28"/>
        </w:rPr>
        <w:t>(</w:t>
      </w:r>
      <w:r w:rsidR="00D93DC2">
        <w:rPr>
          <w:rFonts w:ascii="Times New Roman" w:hAnsi="Times New Roman" w:cs="Times New Roman"/>
          <w:sz w:val="28"/>
          <w:szCs w:val="28"/>
        </w:rPr>
        <w:t>о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фициальный интернет-портал правовой информации </w:t>
      </w:r>
      <w:r w:rsidR="00D93DC2" w:rsidRPr="00D93DC2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Дагестан pravo.e-dag.ru, </w:t>
      </w:r>
      <w:r w:rsidR="00D10D08">
        <w:rPr>
          <w:rFonts w:ascii="Times New Roman" w:hAnsi="Times New Roman" w:cs="Times New Roman"/>
          <w:sz w:val="28"/>
          <w:szCs w:val="28"/>
        </w:rPr>
        <w:t>2020</w:t>
      </w:r>
      <w:r w:rsidR="00BB2E7A">
        <w:rPr>
          <w:rFonts w:ascii="Times New Roman" w:hAnsi="Times New Roman" w:cs="Times New Roman"/>
          <w:sz w:val="28"/>
          <w:szCs w:val="28"/>
        </w:rPr>
        <w:t xml:space="preserve">, </w:t>
      </w:r>
      <w:r w:rsidR="00D93DC2" w:rsidRPr="00D93DC2">
        <w:rPr>
          <w:rFonts w:ascii="Times New Roman" w:hAnsi="Times New Roman" w:cs="Times New Roman"/>
          <w:sz w:val="28"/>
          <w:szCs w:val="28"/>
        </w:rPr>
        <w:t>2</w:t>
      </w:r>
      <w:r w:rsidR="00D10D08">
        <w:rPr>
          <w:rFonts w:ascii="Times New Roman" w:hAnsi="Times New Roman" w:cs="Times New Roman"/>
          <w:sz w:val="28"/>
          <w:szCs w:val="28"/>
        </w:rPr>
        <w:t>7</w:t>
      </w:r>
      <w:r w:rsidR="00BB2E7A">
        <w:rPr>
          <w:rFonts w:ascii="Times New Roman" w:hAnsi="Times New Roman" w:cs="Times New Roman"/>
          <w:sz w:val="28"/>
          <w:szCs w:val="28"/>
        </w:rPr>
        <w:t xml:space="preserve"> ноября, </w:t>
      </w:r>
      <w:r w:rsidR="00913B8A">
        <w:rPr>
          <w:rFonts w:ascii="Times New Roman" w:hAnsi="Times New Roman" w:cs="Times New Roman"/>
          <w:sz w:val="28"/>
          <w:szCs w:val="28"/>
        </w:rPr>
        <w:t xml:space="preserve">№ </w:t>
      </w:r>
      <w:r w:rsidR="00D10D08" w:rsidRPr="00D10D08">
        <w:rPr>
          <w:rFonts w:ascii="Times New Roman" w:hAnsi="Times New Roman" w:cs="Times New Roman"/>
          <w:sz w:val="28"/>
          <w:szCs w:val="28"/>
        </w:rPr>
        <w:t>05032006302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) </w:t>
      </w:r>
      <w:r w:rsidR="00D93DC2">
        <w:rPr>
          <w:rFonts w:ascii="Times New Roman" w:hAnsi="Times New Roman" w:cs="Times New Roman"/>
          <w:sz w:val="28"/>
          <w:szCs w:val="28"/>
        </w:rPr>
        <w:t>следующ</w:t>
      </w:r>
      <w:r w:rsidR="006F20BB">
        <w:rPr>
          <w:rFonts w:ascii="Times New Roman" w:hAnsi="Times New Roman" w:cs="Times New Roman"/>
          <w:sz w:val="28"/>
          <w:szCs w:val="28"/>
        </w:rPr>
        <w:t>е</w:t>
      </w:r>
      <w:r w:rsidR="00D93DC2">
        <w:rPr>
          <w:rFonts w:ascii="Times New Roman" w:hAnsi="Times New Roman" w:cs="Times New Roman"/>
          <w:sz w:val="28"/>
          <w:szCs w:val="28"/>
        </w:rPr>
        <w:t xml:space="preserve">е </w:t>
      </w:r>
      <w:r w:rsidR="0053164F" w:rsidRPr="00D93DC2">
        <w:rPr>
          <w:rFonts w:ascii="Times New Roman" w:hAnsi="Times New Roman" w:cs="Times New Roman"/>
          <w:sz w:val="28"/>
          <w:szCs w:val="28"/>
        </w:rPr>
        <w:t>изменени</w:t>
      </w:r>
      <w:r w:rsidR="006F20BB">
        <w:rPr>
          <w:rFonts w:ascii="Times New Roman" w:hAnsi="Times New Roman" w:cs="Times New Roman"/>
          <w:sz w:val="28"/>
          <w:szCs w:val="28"/>
        </w:rPr>
        <w:t>е</w:t>
      </w:r>
      <w:r w:rsidR="00D93DC2">
        <w:rPr>
          <w:rFonts w:ascii="Times New Roman" w:hAnsi="Times New Roman" w:cs="Times New Roman"/>
          <w:sz w:val="28"/>
          <w:szCs w:val="28"/>
        </w:rPr>
        <w:t>:</w:t>
      </w:r>
    </w:p>
    <w:p w:rsidR="005011D5" w:rsidRDefault="001B5799" w:rsidP="009F2D7E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DC2">
        <w:rPr>
          <w:rFonts w:ascii="Times New Roman" w:hAnsi="Times New Roman" w:cs="Times New Roman"/>
          <w:sz w:val="28"/>
          <w:szCs w:val="28"/>
        </w:rPr>
        <w:t>изложи</w:t>
      </w:r>
      <w:r w:rsidR="00D93DC2">
        <w:rPr>
          <w:rFonts w:ascii="Times New Roman" w:hAnsi="Times New Roman" w:cs="Times New Roman"/>
          <w:sz w:val="28"/>
          <w:szCs w:val="28"/>
        </w:rPr>
        <w:t>ть</w:t>
      </w:r>
      <w:r w:rsidRPr="00D93DC2">
        <w:rPr>
          <w:rFonts w:ascii="Times New Roman" w:hAnsi="Times New Roman" w:cs="Times New Roman"/>
          <w:sz w:val="28"/>
          <w:szCs w:val="28"/>
        </w:rPr>
        <w:t xml:space="preserve"> пункты </w:t>
      </w:r>
      <w:r w:rsidR="00BF6572">
        <w:rPr>
          <w:rFonts w:ascii="Times New Roman" w:hAnsi="Times New Roman" w:cs="Times New Roman"/>
          <w:sz w:val="28"/>
          <w:szCs w:val="28"/>
        </w:rPr>
        <w:t>452, 4045</w:t>
      </w:r>
      <w:r w:rsidR="00C97B89">
        <w:rPr>
          <w:rFonts w:ascii="Times New Roman" w:hAnsi="Times New Roman" w:cs="Times New Roman"/>
          <w:sz w:val="28"/>
          <w:szCs w:val="28"/>
        </w:rPr>
        <w:t xml:space="preserve"> </w:t>
      </w:r>
      <w:r w:rsidR="007D7BD0" w:rsidRPr="00D93DC2">
        <w:rPr>
          <w:rFonts w:ascii="Times New Roman" w:hAnsi="Times New Roman" w:cs="Times New Roman"/>
          <w:sz w:val="28"/>
          <w:szCs w:val="28"/>
        </w:rPr>
        <w:t>приложения № 1</w:t>
      </w:r>
      <w:r w:rsidR="00786A61" w:rsidRP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7D7BD0" w:rsidRPr="00D93DC2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377CD9" w:rsidTr="006F20BB">
        <w:trPr>
          <w:trHeight w:val="406"/>
        </w:trPr>
        <w:tc>
          <w:tcPr>
            <w:tcW w:w="3303" w:type="dxa"/>
            <w:vAlign w:val="center"/>
          </w:tcPr>
          <w:p w:rsidR="00377CD9" w:rsidRDefault="00BF6572" w:rsidP="00230605">
            <w:pPr>
              <w:spacing w:line="32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«452</w:t>
            </w:r>
          </w:p>
        </w:tc>
        <w:tc>
          <w:tcPr>
            <w:tcW w:w="3304" w:type="dxa"/>
            <w:vAlign w:val="center"/>
          </w:tcPr>
          <w:p w:rsidR="00377CD9" w:rsidRPr="00377CD9" w:rsidRDefault="00BF6572" w:rsidP="00C97B89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05:01:000061:59</w:t>
            </w:r>
          </w:p>
        </w:tc>
        <w:tc>
          <w:tcPr>
            <w:tcW w:w="3304" w:type="dxa"/>
            <w:vAlign w:val="center"/>
          </w:tcPr>
          <w:p w:rsidR="00377CD9" w:rsidRDefault="00BF6572" w:rsidP="007E482A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4 171 832,72</w:t>
            </w:r>
          </w:p>
        </w:tc>
      </w:tr>
      <w:tr w:rsidR="001F4A8E" w:rsidTr="006F20BB">
        <w:trPr>
          <w:trHeight w:val="406"/>
        </w:trPr>
        <w:tc>
          <w:tcPr>
            <w:tcW w:w="3303" w:type="dxa"/>
            <w:vAlign w:val="center"/>
          </w:tcPr>
          <w:p w:rsidR="001F4A8E" w:rsidRDefault="00BF6572" w:rsidP="00230605">
            <w:pPr>
              <w:spacing w:line="32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4045</w:t>
            </w:r>
          </w:p>
        </w:tc>
        <w:tc>
          <w:tcPr>
            <w:tcW w:w="3304" w:type="dxa"/>
            <w:vAlign w:val="center"/>
          </w:tcPr>
          <w:p w:rsidR="001F4A8E" w:rsidRPr="00377CD9" w:rsidRDefault="00BF6572" w:rsidP="00C97B89">
            <w:pPr>
              <w:spacing w:line="324" w:lineRule="auto"/>
              <w:rPr>
                <w:sz w:val="27"/>
                <w:szCs w:val="27"/>
              </w:rPr>
            </w:pPr>
            <w:r w:rsidRPr="00377CD9">
              <w:rPr>
                <w:sz w:val="27"/>
                <w:szCs w:val="27"/>
              </w:rPr>
              <w:t>05:</w:t>
            </w:r>
            <w:r>
              <w:rPr>
                <w:sz w:val="27"/>
                <w:szCs w:val="27"/>
              </w:rPr>
              <w:t>20:000001</w:t>
            </w:r>
            <w:r w:rsidRPr="00377CD9">
              <w:rPr>
                <w:sz w:val="27"/>
                <w:szCs w:val="27"/>
              </w:rPr>
              <w:t>:</w:t>
            </w:r>
            <w:r>
              <w:rPr>
                <w:sz w:val="27"/>
                <w:szCs w:val="27"/>
              </w:rPr>
              <w:t>2</w:t>
            </w:r>
          </w:p>
        </w:tc>
        <w:tc>
          <w:tcPr>
            <w:tcW w:w="3304" w:type="dxa"/>
            <w:vAlign w:val="center"/>
          </w:tcPr>
          <w:p w:rsidR="001F4A8E" w:rsidRDefault="00BF6572" w:rsidP="007E482A">
            <w:pPr>
              <w:spacing w:line="3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28 377,97</w:t>
            </w:r>
            <w:r>
              <w:rPr>
                <w:sz w:val="27"/>
                <w:szCs w:val="27"/>
              </w:rPr>
              <w:t>».</w:t>
            </w:r>
          </w:p>
        </w:tc>
      </w:tr>
    </w:tbl>
    <w:p w:rsidR="00F21150" w:rsidRPr="00181CC0" w:rsidRDefault="00F21150" w:rsidP="00B960F5">
      <w:pPr>
        <w:pStyle w:val="a3"/>
        <w:spacing w:line="336" w:lineRule="auto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2B4DB8" w:rsidRDefault="00FA33B5" w:rsidP="009F2D7E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EE3">
        <w:rPr>
          <w:rFonts w:ascii="Times New Roman" w:hAnsi="Times New Roman" w:cs="Times New Roman"/>
          <w:sz w:val="28"/>
          <w:szCs w:val="28"/>
        </w:rPr>
        <w:t xml:space="preserve">2. </w:t>
      </w:r>
      <w:r w:rsidR="00A824AF">
        <w:rPr>
          <w:rFonts w:ascii="Times New Roman" w:hAnsi="Times New Roman" w:cs="Times New Roman"/>
          <w:sz w:val="28"/>
          <w:szCs w:val="28"/>
        </w:rPr>
        <w:t>Управлению экономики и проверок порядка использован</w:t>
      </w:r>
      <w:r w:rsidR="0057496E">
        <w:rPr>
          <w:rFonts w:ascii="Times New Roman" w:hAnsi="Times New Roman" w:cs="Times New Roman"/>
          <w:sz w:val="28"/>
          <w:szCs w:val="28"/>
        </w:rPr>
        <w:t>ия государ</w:t>
      </w:r>
      <w:r w:rsidR="00A824AF">
        <w:rPr>
          <w:rFonts w:ascii="Times New Roman" w:hAnsi="Times New Roman" w:cs="Times New Roman"/>
          <w:sz w:val="28"/>
          <w:szCs w:val="28"/>
        </w:rPr>
        <w:t xml:space="preserve">ственного имущества </w:t>
      </w:r>
      <w:r w:rsidR="002B4DB8">
        <w:rPr>
          <w:rFonts w:ascii="Times New Roman" w:hAnsi="Times New Roman" w:cs="Times New Roman"/>
          <w:sz w:val="28"/>
          <w:szCs w:val="28"/>
        </w:rPr>
        <w:t>(Абдурахмановой Д.И.):</w:t>
      </w:r>
    </w:p>
    <w:p w:rsidR="005126F4" w:rsidRDefault="00B81962" w:rsidP="009F2D7E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</w:t>
      </w:r>
      <w:r w:rsidR="005126F4">
        <w:rPr>
          <w:rFonts w:ascii="Times New Roman" w:hAnsi="Times New Roman" w:cs="Times New Roman"/>
          <w:sz w:val="28"/>
          <w:szCs w:val="28"/>
        </w:rPr>
        <w:t xml:space="preserve"> </w:t>
      </w:r>
      <w:r w:rsidR="00902097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5126F4">
        <w:rPr>
          <w:rFonts w:ascii="Times New Roman" w:hAnsi="Times New Roman" w:cs="Times New Roman"/>
          <w:sz w:val="28"/>
          <w:szCs w:val="28"/>
        </w:rPr>
        <w:t xml:space="preserve">в течение семи дней со дня подписания настоящего приказа в Министерство юстиции Республики Дагестан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84554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E84554">
        <w:rPr>
          <w:rFonts w:ascii="Times New Roman" w:hAnsi="Times New Roman" w:cs="Times New Roman"/>
          <w:sz w:val="28"/>
          <w:szCs w:val="28"/>
        </w:rPr>
        <w:t xml:space="preserve"> регистраци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84554">
        <w:rPr>
          <w:rFonts w:ascii="Times New Roman" w:hAnsi="Times New Roman" w:cs="Times New Roman"/>
          <w:sz w:val="28"/>
          <w:szCs w:val="28"/>
        </w:rPr>
        <w:t>;</w:t>
      </w:r>
      <w:r w:rsidR="00512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527" w:rsidRDefault="002B4DB8" w:rsidP="009F2D7E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2E33" w:rsidRPr="00BA2E33">
        <w:rPr>
          <w:rFonts w:ascii="Times New Roman" w:hAnsi="Times New Roman" w:cs="Times New Roman"/>
          <w:sz w:val="28"/>
          <w:szCs w:val="28"/>
        </w:rPr>
        <w:t>в течени</w:t>
      </w:r>
      <w:r w:rsidR="005126F4">
        <w:rPr>
          <w:rFonts w:ascii="Times New Roman" w:hAnsi="Times New Roman" w:cs="Times New Roman"/>
          <w:sz w:val="28"/>
          <w:szCs w:val="28"/>
        </w:rPr>
        <w:t>е</w:t>
      </w:r>
      <w:r w:rsidR="00BA2E33" w:rsidRPr="00BA2E33">
        <w:rPr>
          <w:rFonts w:ascii="Times New Roman" w:hAnsi="Times New Roman" w:cs="Times New Roman"/>
          <w:sz w:val="28"/>
          <w:szCs w:val="28"/>
        </w:rPr>
        <w:t xml:space="preserve"> трех рабочих дней со дня вступления в силу настоящего приказа направить его копию с указанием сведений о датах его официального опубликования в Федеральную службу государственной регистрации, кадастра и картографии для внесения соответствующих сведений о кадастровой стоимости объектов недвижимого имущества в Единый государственный реестр недвижимости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2E33" w:rsidRPr="000776FA" w:rsidRDefault="002B4DB8" w:rsidP="009F2D7E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2E33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приказа в Управление Министерства юстиции Российской Федерации по Республике Дагестан в семидневный срок после дня первого официального опубликования с указанием сведений об источниках его официального опубликования и в Прокуратуру Республики Дагестан в сроки, установленные Законом Республики Дагестан от 7 апреля 2009 г. № 21 </w:t>
      </w:r>
      <w:r w:rsidR="00D84BDE">
        <w:rPr>
          <w:rFonts w:ascii="Times New Roman" w:hAnsi="Times New Roman" w:cs="Times New Roman"/>
          <w:sz w:val="28"/>
          <w:szCs w:val="28"/>
        </w:rPr>
        <w:br/>
      </w:r>
      <w:r w:rsidR="00BA2E33">
        <w:rPr>
          <w:rFonts w:ascii="Times New Roman" w:hAnsi="Times New Roman" w:cs="Times New Roman"/>
          <w:sz w:val="28"/>
          <w:szCs w:val="28"/>
        </w:rPr>
        <w:t>«О противодействии коррупции в Республике Дагестан».</w:t>
      </w:r>
    </w:p>
    <w:p w:rsidR="00940FF4" w:rsidRDefault="00BA2E33" w:rsidP="009F2D7E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Управлению государственной службы, кадров и по работе с обращениями граждан (Магомедову Ш.А.) обеспечить направление настоящего приказа </w:t>
      </w:r>
      <w:r w:rsidR="0090209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установленном порядке на электронный адрес Управления Главы Республики Дагестан по информационной политике для его размещения (опубликования) на официальном сайте </w:t>
      </w:r>
      <w:r w:rsidRPr="002B4DB8">
        <w:rPr>
          <w:rFonts w:ascii="Times New Roman" w:hAnsi="Times New Roman" w:cs="Times New Roman"/>
          <w:sz w:val="28"/>
          <w:szCs w:val="28"/>
        </w:rPr>
        <w:t xml:space="preserve">Администрации Главы и Правительства </w:t>
      </w:r>
      <w:r>
        <w:rPr>
          <w:rFonts w:ascii="Times New Roman" w:hAnsi="Times New Roman" w:cs="Times New Roman"/>
          <w:sz w:val="28"/>
          <w:szCs w:val="28"/>
        </w:rPr>
        <w:t>Республики Дагестан в информационно - телекоммуникационной сети «Интернет» и на «Официальный интернет-портал правовой информации» (</w:t>
      </w:r>
      <w:hyperlink r:id="rId9" w:history="1">
        <w:r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pravo</w:t>
        </w:r>
        <w:proofErr w:type="spellEnd"/>
        <w:r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), а также его размещение на официальном сайте Министерства по земельным и имущественным отношениям Республики Дагестан в разделе «Деятельность/Государственная кадастровая оценка/Результаты государственной кадастровой оценки»</w:t>
      </w:r>
      <w:r w:rsidR="002B4DB8">
        <w:rPr>
          <w:rFonts w:ascii="Times New Roman" w:hAnsi="Times New Roman" w:cs="Times New Roman"/>
          <w:sz w:val="28"/>
          <w:szCs w:val="28"/>
        </w:rPr>
        <w:t>.</w:t>
      </w:r>
    </w:p>
    <w:p w:rsidR="007E482A" w:rsidRPr="00181CC0" w:rsidRDefault="007E482A" w:rsidP="009F2D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1150" w:rsidRPr="00181CC0" w:rsidRDefault="00F21150" w:rsidP="009F2D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36"/>
      </w:tblGrid>
      <w:tr w:rsidR="00746F73" w:rsidRPr="00DF2FB5" w:rsidTr="00690CEF">
        <w:tc>
          <w:tcPr>
            <w:tcW w:w="5637" w:type="dxa"/>
            <w:hideMark/>
          </w:tcPr>
          <w:p w:rsidR="00746F73" w:rsidRPr="00DF2FB5" w:rsidRDefault="00746F73" w:rsidP="00746F73">
            <w:pPr>
              <w:pStyle w:val="3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Правительства Республики Дагестан - министр</w:t>
            </w:r>
          </w:p>
        </w:tc>
        <w:tc>
          <w:tcPr>
            <w:tcW w:w="4536" w:type="dxa"/>
            <w:hideMark/>
          </w:tcPr>
          <w:p w:rsidR="00746F73" w:rsidRDefault="00746F73" w:rsidP="00746F73">
            <w:pPr>
              <w:pStyle w:val="3"/>
              <w:spacing w:line="240" w:lineRule="auto"/>
              <w:ind w:right="426" w:firstLine="30"/>
              <w:jc w:val="right"/>
              <w:rPr>
                <w:sz w:val="28"/>
                <w:szCs w:val="28"/>
              </w:rPr>
            </w:pPr>
          </w:p>
          <w:p w:rsidR="00746F73" w:rsidRPr="00DF2FB5" w:rsidRDefault="00746F73" w:rsidP="00746F73">
            <w:pPr>
              <w:pStyle w:val="3"/>
              <w:spacing w:line="240" w:lineRule="auto"/>
              <w:ind w:left="67" w:right="284" w:firstLine="0"/>
              <w:jc w:val="right"/>
              <w:rPr>
                <w:sz w:val="28"/>
                <w:szCs w:val="28"/>
              </w:rPr>
            </w:pPr>
            <w:r w:rsidRPr="00DF2FB5">
              <w:rPr>
                <w:sz w:val="28"/>
                <w:szCs w:val="28"/>
              </w:rPr>
              <w:t xml:space="preserve">З.Э. </w:t>
            </w:r>
            <w:proofErr w:type="spellStart"/>
            <w:r w:rsidRPr="00DF2FB5">
              <w:rPr>
                <w:sz w:val="28"/>
                <w:szCs w:val="28"/>
              </w:rPr>
              <w:t>Эминов</w:t>
            </w:r>
            <w:proofErr w:type="spellEnd"/>
          </w:p>
        </w:tc>
      </w:tr>
    </w:tbl>
    <w:p w:rsidR="00746F73" w:rsidRDefault="00746F73" w:rsidP="00181CC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46F73" w:rsidSect="00181CC0">
      <w:headerReference w:type="default" r:id="rId10"/>
      <w:pgSz w:w="11906" w:h="16838"/>
      <w:pgMar w:top="993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CAE" w:rsidRDefault="00932CAE" w:rsidP="000A7330">
      <w:pPr>
        <w:spacing w:line="240" w:lineRule="auto"/>
      </w:pPr>
      <w:r>
        <w:separator/>
      </w:r>
    </w:p>
  </w:endnote>
  <w:endnote w:type="continuationSeparator" w:id="0">
    <w:p w:rsidR="00932CAE" w:rsidRDefault="00932CAE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CAE" w:rsidRDefault="00932CAE" w:rsidP="000A7330">
      <w:pPr>
        <w:spacing w:line="240" w:lineRule="auto"/>
      </w:pPr>
      <w:r>
        <w:separator/>
      </w:r>
    </w:p>
  </w:footnote>
  <w:footnote w:type="continuationSeparator" w:id="0">
    <w:p w:rsidR="00932CAE" w:rsidRDefault="00932CAE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6218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E482A" w:rsidRPr="007E482A" w:rsidRDefault="00464B44" w:rsidP="007E482A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53F14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C39E4"/>
    <w:multiLevelType w:val="hybridMultilevel"/>
    <w:tmpl w:val="95F43F72"/>
    <w:lvl w:ilvl="0" w:tplc="FAAAE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A753E8"/>
    <w:multiLevelType w:val="hybridMultilevel"/>
    <w:tmpl w:val="629A050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4E6D7A"/>
    <w:multiLevelType w:val="hybridMultilevel"/>
    <w:tmpl w:val="F7D44932"/>
    <w:lvl w:ilvl="0" w:tplc="A48E52B2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477"/>
    <w:rsid w:val="00001271"/>
    <w:rsid w:val="000123AC"/>
    <w:rsid w:val="00020167"/>
    <w:rsid w:val="000203A3"/>
    <w:rsid w:val="00024C0B"/>
    <w:rsid w:val="00037B81"/>
    <w:rsid w:val="00045BB9"/>
    <w:rsid w:val="00066AAF"/>
    <w:rsid w:val="00082448"/>
    <w:rsid w:val="000836D5"/>
    <w:rsid w:val="00084AA8"/>
    <w:rsid w:val="00096C01"/>
    <w:rsid w:val="000A0E00"/>
    <w:rsid w:val="000A7330"/>
    <w:rsid w:val="000B387B"/>
    <w:rsid w:val="000B47D4"/>
    <w:rsid w:val="000C2CCB"/>
    <w:rsid w:val="000D1429"/>
    <w:rsid w:val="000D5163"/>
    <w:rsid w:val="000F6845"/>
    <w:rsid w:val="00117CC4"/>
    <w:rsid w:val="001202C1"/>
    <w:rsid w:val="001251A1"/>
    <w:rsid w:val="00126852"/>
    <w:rsid w:val="001301C3"/>
    <w:rsid w:val="00131C0F"/>
    <w:rsid w:val="0013643D"/>
    <w:rsid w:val="00136505"/>
    <w:rsid w:val="00141E1C"/>
    <w:rsid w:val="001448FE"/>
    <w:rsid w:val="00161248"/>
    <w:rsid w:val="0016179D"/>
    <w:rsid w:val="00165CB1"/>
    <w:rsid w:val="00181CC0"/>
    <w:rsid w:val="00181CCB"/>
    <w:rsid w:val="001968EB"/>
    <w:rsid w:val="001A3AAA"/>
    <w:rsid w:val="001B5799"/>
    <w:rsid w:val="001B6D80"/>
    <w:rsid w:val="001C3D4A"/>
    <w:rsid w:val="001E57CF"/>
    <w:rsid w:val="001E7606"/>
    <w:rsid w:val="001F04BD"/>
    <w:rsid w:val="001F4A8E"/>
    <w:rsid w:val="001F5CC5"/>
    <w:rsid w:val="00206614"/>
    <w:rsid w:val="00207A58"/>
    <w:rsid w:val="00211D8C"/>
    <w:rsid w:val="002132D9"/>
    <w:rsid w:val="00214EC4"/>
    <w:rsid w:val="00220DFC"/>
    <w:rsid w:val="002232B0"/>
    <w:rsid w:val="00230605"/>
    <w:rsid w:val="00236CCB"/>
    <w:rsid w:val="002407F0"/>
    <w:rsid w:val="00245EE0"/>
    <w:rsid w:val="0025255D"/>
    <w:rsid w:val="00266FA8"/>
    <w:rsid w:val="0027449F"/>
    <w:rsid w:val="0028095C"/>
    <w:rsid w:val="00282B49"/>
    <w:rsid w:val="00283EAF"/>
    <w:rsid w:val="002B4DB8"/>
    <w:rsid w:val="002C0964"/>
    <w:rsid w:val="002C4E04"/>
    <w:rsid w:val="002D23C7"/>
    <w:rsid w:val="002E6FE7"/>
    <w:rsid w:val="002F61FD"/>
    <w:rsid w:val="003014D7"/>
    <w:rsid w:val="00304CB7"/>
    <w:rsid w:val="0030569D"/>
    <w:rsid w:val="0030728B"/>
    <w:rsid w:val="00311A89"/>
    <w:rsid w:val="00324061"/>
    <w:rsid w:val="003404E8"/>
    <w:rsid w:val="003529CD"/>
    <w:rsid w:val="00361EE3"/>
    <w:rsid w:val="003639B2"/>
    <w:rsid w:val="003672F7"/>
    <w:rsid w:val="0037336B"/>
    <w:rsid w:val="003738F0"/>
    <w:rsid w:val="00377CD9"/>
    <w:rsid w:val="003810EB"/>
    <w:rsid w:val="00386389"/>
    <w:rsid w:val="003928E8"/>
    <w:rsid w:val="0039638E"/>
    <w:rsid w:val="003B385C"/>
    <w:rsid w:val="003E7570"/>
    <w:rsid w:val="003F0B97"/>
    <w:rsid w:val="003F5E73"/>
    <w:rsid w:val="003F76CC"/>
    <w:rsid w:val="00404614"/>
    <w:rsid w:val="00422CF4"/>
    <w:rsid w:val="00431AC0"/>
    <w:rsid w:val="0043375D"/>
    <w:rsid w:val="00442F3B"/>
    <w:rsid w:val="0045424A"/>
    <w:rsid w:val="0045747C"/>
    <w:rsid w:val="004626C1"/>
    <w:rsid w:val="00464055"/>
    <w:rsid w:val="00464B44"/>
    <w:rsid w:val="00467E0F"/>
    <w:rsid w:val="00471567"/>
    <w:rsid w:val="00475E1E"/>
    <w:rsid w:val="00496681"/>
    <w:rsid w:val="004A5A9F"/>
    <w:rsid w:val="004B024A"/>
    <w:rsid w:val="004C3806"/>
    <w:rsid w:val="004C47F1"/>
    <w:rsid w:val="004C7252"/>
    <w:rsid w:val="004D7601"/>
    <w:rsid w:val="004E1153"/>
    <w:rsid w:val="004E2346"/>
    <w:rsid w:val="004F50F1"/>
    <w:rsid w:val="005011D5"/>
    <w:rsid w:val="005052E2"/>
    <w:rsid w:val="005126F4"/>
    <w:rsid w:val="005145B7"/>
    <w:rsid w:val="00520758"/>
    <w:rsid w:val="00524320"/>
    <w:rsid w:val="00530B14"/>
    <w:rsid w:val="0053164F"/>
    <w:rsid w:val="00537D16"/>
    <w:rsid w:val="005466F6"/>
    <w:rsid w:val="005508A8"/>
    <w:rsid w:val="00551B32"/>
    <w:rsid w:val="00557CA4"/>
    <w:rsid w:val="00570134"/>
    <w:rsid w:val="0057496E"/>
    <w:rsid w:val="005814B5"/>
    <w:rsid w:val="005855C4"/>
    <w:rsid w:val="0058572F"/>
    <w:rsid w:val="005878C7"/>
    <w:rsid w:val="00593345"/>
    <w:rsid w:val="005A1999"/>
    <w:rsid w:val="005A2C4D"/>
    <w:rsid w:val="005A696F"/>
    <w:rsid w:val="005A7295"/>
    <w:rsid w:val="005B1100"/>
    <w:rsid w:val="005B6598"/>
    <w:rsid w:val="005B66F5"/>
    <w:rsid w:val="005C114B"/>
    <w:rsid w:val="005C7DD5"/>
    <w:rsid w:val="005D5689"/>
    <w:rsid w:val="005D7FA1"/>
    <w:rsid w:val="005E25E2"/>
    <w:rsid w:val="005E47E4"/>
    <w:rsid w:val="00603C96"/>
    <w:rsid w:val="0060553A"/>
    <w:rsid w:val="006353A0"/>
    <w:rsid w:val="00641AFC"/>
    <w:rsid w:val="00650550"/>
    <w:rsid w:val="006611B9"/>
    <w:rsid w:val="006733BE"/>
    <w:rsid w:val="00685155"/>
    <w:rsid w:val="00685949"/>
    <w:rsid w:val="00692136"/>
    <w:rsid w:val="006A1715"/>
    <w:rsid w:val="006A2F97"/>
    <w:rsid w:val="006A56D3"/>
    <w:rsid w:val="006A7E89"/>
    <w:rsid w:val="006D0991"/>
    <w:rsid w:val="006F20BB"/>
    <w:rsid w:val="006F39A5"/>
    <w:rsid w:val="006F3E4D"/>
    <w:rsid w:val="00704935"/>
    <w:rsid w:val="00713AAF"/>
    <w:rsid w:val="007200DF"/>
    <w:rsid w:val="00721CC7"/>
    <w:rsid w:val="00746F73"/>
    <w:rsid w:val="007503A8"/>
    <w:rsid w:val="007630F9"/>
    <w:rsid w:val="007766E1"/>
    <w:rsid w:val="007838F6"/>
    <w:rsid w:val="00784D8E"/>
    <w:rsid w:val="00786A61"/>
    <w:rsid w:val="007A0C5A"/>
    <w:rsid w:val="007A19FD"/>
    <w:rsid w:val="007B5E00"/>
    <w:rsid w:val="007B6B37"/>
    <w:rsid w:val="007C268B"/>
    <w:rsid w:val="007C2CB0"/>
    <w:rsid w:val="007D7BD0"/>
    <w:rsid w:val="007E1AF9"/>
    <w:rsid w:val="007E3BD0"/>
    <w:rsid w:val="007E482A"/>
    <w:rsid w:val="007E53EF"/>
    <w:rsid w:val="007F0BC7"/>
    <w:rsid w:val="007F3FFB"/>
    <w:rsid w:val="007F4F88"/>
    <w:rsid w:val="007F710B"/>
    <w:rsid w:val="0080000B"/>
    <w:rsid w:val="00802607"/>
    <w:rsid w:val="00823DB5"/>
    <w:rsid w:val="0082617E"/>
    <w:rsid w:val="008268AA"/>
    <w:rsid w:val="00832E7F"/>
    <w:rsid w:val="00845AED"/>
    <w:rsid w:val="00853F14"/>
    <w:rsid w:val="00867FF2"/>
    <w:rsid w:val="008870C0"/>
    <w:rsid w:val="0088734F"/>
    <w:rsid w:val="0089085B"/>
    <w:rsid w:val="008A38CD"/>
    <w:rsid w:val="008B5B59"/>
    <w:rsid w:val="008C2107"/>
    <w:rsid w:val="008C72E8"/>
    <w:rsid w:val="008E125C"/>
    <w:rsid w:val="008E2E2D"/>
    <w:rsid w:val="008E3BC2"/>
    <w:rsid w:val="008E3ED2"/>
    <w:rsid w:val="009005E9"/>
    <w:rsid w:val="00902097"/>
    <w:rsid w:val="00906351"/>
    <w:rsid w:val="00913B8A"/>
    <w:rsid w:val="00916F51"/>
    <w:rsid w:val="00932CAE"/>
    <w:rsid w:val="009357AC"/>
    <w:rsid w:val="00940FF4"/>
    <w:rsid w:val="009453CE"/>
    <w:rsid w:val="009478C8"/>
    <w:rsid w:val="0095581C"/>
    <w:rsid w:val="009627C7"/>
    <w:rsid w:val="00962CF6"/>
    <w:rsid w:val="00967475"/>
    <w:rsid w:val="00974B1C"/>
    <w:rsid w:val="009B019E"/>
    <w:rsid w:val="009B279C"/>
    <w:rsid w:val="009B4F09"/>
    <w:rsid w:val="009C0E28"/>
    <w:rsid w:val="009D0DD5"/>
    <w:rsid w:val="009D7DD1"/>
    <w:rsid w:val="009F2D7E"/>
    <w:rsid w:val="009F531E"/>
    <w:rsid w:val="00A00477"/>
    <w:rsid w:val="00A10F6D"/>
    <w:rsid w:val="00A257E2"/>
    <w:rsid w:val="00A33730"/>
    <w:rsid w:val="00A758A5"/>
    <w:rsid w:val="00A770AB"/>
    <w:rsid w:val="00A824AF"/>
    <w:rsid w:val="00A83209"/>
    <w:rsid w:val="00A87442"/>
    <w:rsid w:val="00A96954"/>
    <w:rsid w:val="00AB0D18"/>
    <w:rsid w:val="00AC04E8"/>
    <w:rsid w:val="00AC1731"/>
    <w:rsid w:val="00AC1C7A"/>
    <w:rsid w:val="00AD6400"/>
    <w:rsid w:val="00AD73D0"/>
    <w:rsid w:val="00AE6056"/>
    <w:rsid w:val="00AF04FC"/>
    <w:rsid w:val="00AF4C8D"/>
    <w:rsid w:val="00B0573B"/>
    <w:rsid w:val="00B26EAF"/>
    <w:rsid w:val="00B315F6"/>
    <w:rsid w:val="00B37742"/>
    <w:rsid w:val="00B42CEE"/>
    <w:rsid w:val="00B54B12"/>
    <w:rsid w:val="00B565A6"/>
    <w:rsid w:val="00B66672"/>
    <w:rsid w:val="00B81962"/>
    <w:rsid w:val="00B91CB2"/>
    <w:rsid w:val="00B960F5"/>
    <w:rsid w:val="00BA2E33"/>
    <w:rsid w:val="00BA70E8"/>
    <w:rsid w:val="00BA7E32"/>
    <w:rsid w:val="00BB2E7A"/>
    <w:rsid w:val="00BB7090"/>
    <w:rsid w:val="00BD5E1D"/>
    <w:rsid w:val="00BF6572"/>
    <w:rsid w:val="00BF72D3"/>
    <w:rsid w:val="00C00313"/>
    <w:rsid w:val="00C21202"/>
    <w:rsid w:val="00C212DF"/>
    <w:rsid w:val="00C258B7"/>
    <w:rsid w:val="00C35A8D"/>
    <w:rsid w:val="00C42730"/>
    <w:rsid w:val="00C44E9D"/>
    <w:rsid w:val="00C46A1F"/>
    <w:rsid w:val="00C64527"/>
    <w:rsid w:val="00C67773"/>
    <w:rsid w:val="00C83BD5"/>
    <w:rsid w:val="00C91CE3"/>
    <w:rsid w:val="00C91D1E"/>
    <w:rsid w:val="00C96143"/>
    <w:rsid w:val="00C97B89"/>
    <w:rsid w:val="00CA2DC4"/>
    <w:rsid w:val="00CA4806"/>
    <w:rsid w:val="00CA5220"/>
    <w:rsid w:val="00CA597B"/>
    <w:rsid w:val="00CA6ECD"/>
    <w:rsid w:val="00CB5C67"/>
    <w:rsid w:val="00CD656F"/>
    <w:rsid w:val="00CE495C"/>
    <w:rsid w:val="00CE545A"/>
    <w:rsid w:val="00CE7B97"/>
    <w:rsid w:val="00D05518"/>
    <w:rsid w:val="00D10D08"/>
    <w:rsid w:val="00D22582"/>
    <w:rsid w:val="00D23067"/>
    <w:rsid w:val="00D409EB"/>
    <w:rsid w:val="00D4404D"/>
    <w:rsid w:val="00D504F8"/>
    <w:rsid w:val="00D50D76"/>
    <w:rsid w:val="00D73448"/>
    <w:rsid w:val="00D760D8"/>
    <w:rsid w:val="00D84BDE"/>
    <w:rsid w:val="00D85B9A"/>
    <w:rsid w:val="00D87CF7"/>
    <w:rsid w:val="00D93DC2"/>
    <w:rsid w:val="00DB27DB"/>
    <w:rsid w:val="00DB7AA2"/>
    <w:rsid w:val="00DD2672"/>
    <w:rsid w:val="00E00794"/>
    <w:rsid w:val="00E0225A"/>
    <w:rsid w:val="00E0296D"/>
    <w:rsid w:val="00E04CD7"/>
    <w:rsid w:val="00E10989"/>
    <w:rsid w:val="00E1305C"/>
    <w:rsid w:val="00E166C3"/>
    <w:rsid w:val="00E17CDF"/>
    <w:rsid w:val="00E37007"/>
    <w:rsid w:val="00E41081"/>
    <w:rsid w:val="00E67720"/>
    <w:rsid w:val="00E84554"/>
    <w:rsid w:val="00E8569E"/>
    <w:rsid w:val="00E92D9E"/>
    <w:rsid w:val="00E95859"/>
    <w:rsid w:val="00EA5C12"/>
    <w:rsid w:val="00EB24A8"/>
    <w:rsid w:val="00ED14B7"/>
    <w:rsid w:val="00EE175B"/>
    <w:rsid w:val="00EE7BF6"/>
    <w:rsid w:val="00EF5527"/>
    <w:rsid w:val="00F070CE"/>
    <w:rsid w:val="00F07F81"/>
    <w:rsid w:val="00F21150"/>
    <w:rsid w:val="00F275E4"/>
    <w:rsid w:val="00F37BE8"/>
    <w:rsid w:val="00F42EF9"/>
    <w:rsid w:val="00F51C32"/>
    <w:rsid w:val="00F567CD"/>
    <w:rsid w:val="00F61020"/>
    <w:rsid w:val="00F63527"/>
    <w:rsid w:val="00F65CC7"/>
    <w:rsid w:val="00F740E3"/>
    <w:rsid w:val="00F91D43"/>
    <w:rsid w:val="00F92574"/>
    <w:rsid w:val="00FA33B5"/>
    <w:rsid w:val="00FA7929"/>
    <w:rsid w:val="00FA7E46"/>
    <w:rsid w:val="00FC0BE7"/>
    <w:rsid w:val="00FD29AE"/>
    <w:rsid w:val="00FE4E97"/>
    <w:rsid w:val="00FF4339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A29A9"/>
  <w15:docId w15:val="{34127459-7912-4C6E-9303-1FAAFBF97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character" w:styleId="ad">
    <w:name w:val="Hyperlink"/>
    <w:basedOn w:val="a0"/>
    <w:uiPriority w:val="99"/>
    <w:unhideWhenUsed/>
    <w:rsid w:val="00C35A8D"/>
    <w:rPr>
      <w:color w:val="0000FF" w:themeColor="hyperlink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746F7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46F7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71BCD-1DE1-4730-BE9F-8AA3D3621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ministr1</dc:creator>
  <cp:lastModifiedBy>Эконом</cp:lastModifiedBy>
  <cp:revision>11</cp:revision>
  <cp:lastPrinted>2022-05-13T14:46:00Z</cp:lastPrinted>
  <dcterms:created xsi:type="dcterms:W3CDTF">2022-02-11T09:51:00Z</dcterms:created>
  <dcterms:modified xsi:type="dcterms:W3CDTF">2022-05-13T14:46:00Z</dcterms:modified>
</cp:coreProperties>
</file>