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5EB" w:rsidRPr="007F52CB" w:rsidRDefault="005755EB" w:rsidP="00CE4576">
      <w:pPr>
        <w:pStyle w:val="ConsPlusNormal"/>
        <w:ind w:left="5245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F52CB">
        <w:rPr>
          <w:rFonts w:ascii="Times New Roman" w:hAnsi="Times New Roman" w:cs="Times New Roman"/>
          <w:sz w:val="28"/>
          <w:szCs w:val="28"/>
        </w:rPr>
        <w:t>Утвержден</w:t>
      </w:r>
    </w:p>
    <w:p w:rsidR="005755EB" w:rsidRPr="007F52CB" w:rsidRDefault="005755EB" w:rsidP="00CE4576">
      <w:pPr>
        <w:pStyle w:val="ConsPlusNormal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7F52CB">
        <w:rPr>
          <w:rFonts w:ascii="Times New Roman" w:hAnsi="Times New Roman" w:cs="Times New Roman"/>
          <w:sz w:val="28"/>
          <w:szCs w:val="28"/>
        </w:rPr>
        <w:t>приказом Министерства по земельным</w:t>
      </w:r>
    </w:p>
    <w:p w:rsidR="005755EB" w:rsidRPr="007F52CB" w:rsidRDefault="005755EB" w:rsidP="00CE4576">
      <w:pPr>
        <w:pStyle w:val="ConsPlusNormal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7F52C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5755EB" w:rsidRPr="007F52CB" w:rsidRDefault="005755EB" w:rsidP="00CE4576">
      <w:pPr>
        <w:pStyle w:val="ConsPlusNormal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7F52C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5755EB" w:rsidRPr="007F52CB" w:rsidRDefault="00522343" w:rsidP="00CE4576">
      <w:pPr>
        <w:pStyle w:val="ConsPlusNormal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«___» </w:t>
      </w:r>
      <w:r w:rsidR="00CE4576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2CB">
        <w:rPr>
          <w:rFonts w:ascii="Times New Roman" w:hAnsi="Times New Roman" w:cs="Times New Roman"/>
          <w:sz w:val="28"/>
          <w:szCs w:val="28"/>
        </w:rPr>
        <w:t>2021</w:t>
      </w:r>
      <w:r w:rsidR="005755EB" w:rsidRPr="007F52CB">
        <w:rPr>
          <w:rFonts w:ascii="Times New Roman" w:hAnsi="Times New Roman" w:cs="Times New Roman"/>
          <w:sz w:val="28"/>
          <w:szCs w:val="28"/>
        </w:rPr>
        <w:t xml:space="preserve"> г. № 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5755EB" w:rsidRPr="007F52CB" w:rsidRDefault="005755E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0C0B" w:rsidRPr="007F52CB" w:rsidRDefault="009E60BE" w:rsidP="009E60BE">
      <w:pPr>
        <w:pStyle w:val="2"/>
        <w:shd w:val="clear" w:color="auto" w:fill="FFFFFF"/>
        <w:spacing w:before="375" w:beforeAutospacing="0" w:after="225" w:afterAutospacing="0"/>
        <w:jc w:val="center"/>
        <w:textAlignment w:val="baseline"/>
        <w:rPr>
          <w:bCs w:val="0"/>
          <w:spacing w:val="2"/>
          <w:sz w:val="28"/>
          <w:szCs w:val="28"/>
        </w:rPr>
      </w:pPr>
      <w:bookmarkStart w:id="0" w:name="P33"/>
      <w:bookmarkEnd w:id="0"/>
      <w:r w:rsidRPr="007F52CB">
        <w:rPr>
          <w:bCs w:val="0"/>
          <w:spacing w:val="2"/>
          <w:sz w:val="28"/>
          <w:szCs w:val="28"/>
        </w:rPr>
        <w:t>ПОЛОЖЕНИЕ О ЛИКВИДАЦИИ ГОСУДАРСТВЕННЫХ УНИТАРНЫХ ПРЕДПРИЯТИЙ</w:t>
      </w:r>
      <w:r w:rsidR="00D05049">
        <w:rPr>
          <w:spacing w:val="2"/>
          <w:sz w:val="28"/>
          <w:szCs w:val="28"/>
        </w:rPr>
        <w:t xml:space="preserve"> </w:t>
      </w:r>
      <w:r w:rsidRPr="007F52CB">
        <w:rPr>
          <w:spacing w:val="2"/>
          <w:sz w:val="28"/>
          <w:szCs w:val="28"/>
        </w:rPr>
        <w:t>РЕСПУБЛИКИ ДАГЕСТАН</w:t>
      </w:r>
    </w:p>
    <w:p w:rsidR="00EF0C0B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Настоящее Положение разработано в соответствии с Гражданским кодексом Российской Федерации, Федеральным законом «О государственных и муниципальных унитарных предприятиях», иными нормативными правовыми актами и устанавливает порядок (процедуру) ликвидации государственных унитарных предприятий </w:t>
      </w:r>
      <w:r w:rsidR="00D05049">
        <w:rPr>
          <w:spacing w:val="2"/>
          <w:sz w:val="28"/>
          <w:szCs w:val="28"/>
        </w:rPr>
        <w:t xml:space="preserve">Республики </w:t>
      </w:r>
      <w:r w:rsidR="00E87683">
        <w:rPr>
          <w:spacing w:val="2"/>
          <w:sz w:val="28"/>
          <w:szCs w:val="28"/>
        </w:rPr>
        <w:t>Дагестан (далее - предприятия)</w:t>
      </w:r>
      <w:r w:rsidRPr="007F52CB">
        <w:rPr>
          <w:spacing w:val="2"/>
          <w:sz w:val="28"/>
          <w:szCs w:val="28"/>
        </w:rPr>
        <w:t>.</w:t>
      </w:r>
    </w:p>
    <w:p w:rsidR="00EF0C0B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Настоящее Положение не распространяется на случаи ликвидации предприятий в судебном порядке</w:t>
      </w:r>
      <w:r w:rsidR="004344BB">
        <w:rPr>
          <w:spacing w:val="2"/>
          <w:sz w:val="28"/>
          <w:szCs w:val="28"/>
        </w:rPr>
        <w:t>, а также при ликвидации предприятий в процессе приватизации</w:t>
      </w:r>
      <w:r w:rsidRPr="007F52CB">
        <w:rPr>
          <w:spacing w:val="2"/>
          <w:sz w:val="28"/>
          <w:szCs w:val="28"/>
        </w:rPr>
        <w:t>.</w:t>
      </w:r>
    </w:p>
    <w:p w:rsidR="007F52CB" w:rsidRPr="007F52CB" w:rsidRDefault="007F52C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EF0C0B" w:rsidRPr="007F52CB" w:rsidRDefault="00EF0C0B" w:rsidP="007F52CB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 w:val="0"/>
          <w:bCs w:val="0"/>
          <w:spacing w:val="2"/>
          <w:sz w:val="28"/>
          <w:szCs w:val="28"/>
        </w:rPr>
      </w:pPr>
      <w:r w:rsidRPr="007F52CB">
        <w:rPr>
          <w:b w:val="0"/>
          <w:bCs w:val="0"/>
          <w:spacing w:val="2"/>
          <w:sz w:val="28"/>
          <w:szCs w:val="28"/>
        </w:rPr>
        <w:t>1.</w:t>
      </w:r>
      <w:r w:rsidR="00B123E1">
        <w:rPr>
          <w:b w:val="0"/>
          <w:bCs w:val="0"/>
          <w:spacing w:val="2"/>
          <w:sz w:val="28"/>
          <w:szCs w:val="28"/>
        </w:rPr>
        <w:t xml:space="preserve"> Подготовка и п</w:t>
      </w:r>
      <w:r w:rsidRPr="007F52CB">
        <w:rPr>
          <w:b w:val="0"/>
          <w:bCs w:val="0"/>
          <w:spacing w:val="2"/>
          <w:sz w:val="28"/>
          <w:szCs w:val="28"/>
        </w:rPr>
        <w:t>ринятие решения о ликвидации предприятия</w:t>
      </w:r>
    </w:p>
    <w:p w:rsidR="007F52CB" w:rsidRPr="007F52CB" w:rsidRDefault="007F52CB" w:rsidP="007F52CB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 w:val="0"/>
          <w:bCs w:val="0"/>
          <w:spacing w:val="2"/>
          <w:sz w:val="28"/>
          <w:szCs w:val="28"/>
        </w:rPr>
      </w:pPr>
    </w:p>
    <w:p w:rsidR="00CC3753" w:rsidRDefault="00CC3753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</w:t>
      </w:r>
      <w:r w:rsidR="00E87683">
        <w:rPr>
          <w:rFonts w:eastAsiaTheme="minorHAnsi"/>
          <w:lang w:eastAsia="en-US"/>
        </w:rPr>
        <w:t>1</w:t>
      </w:r>
      <w:r>
        <w:rPr>
          <w:rFonts w:eastAsiaTheme="minorHAnsi"/>
          <w:lang w:eastAsia="en-US"/>
        </w:rPr>
        <w:t>. Предприятие может быть ликвидировано:</w:t>
      </w:r>
    </w:p>
    <w:p w:rsidR="00CC3753" w:rsidRDefault="00CC3753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по решению собственника его имущества, в том числе в связи с истечением срока, на который оно создано, с достижением цели, ради которой оно создано;</w:t>
      </w:r>
    </w:p>
    <w:p w:rsidR="00CC3753" w:rsidRDefault="00CC3753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при признании продолжения его деятельности нецелесообразным (в том числе невыгодным или убыточным);</w:t>
      </w:r>
    </w:p>
    <w:p w:rsidR="00CC3753" w:rsidRDefault="00CC3753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в случае несоответствия отдельных показателей деятельности Предприятий требованиям действующего законодательства;</w:t>
      </w:r>
    </w:p>
    <w:p w:rsidR="00CC3753" w:rsidRDefault="00CC3753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в иных предусмотренных действующим законодательством случаях.</w:t>
      </w:r>
    </w:p>
    <w:p w:rsidR="0016056D" w:rsidRDefault="0016056D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1.2. Решение о ликвидации предприятия, в случаях, указанных пунктом 1.1. настоящего Положения</w:t>
      </w:r>
      <w:r w:rsidR="00860DAF">
        <w:rPr>
          <w:spacing w:val="2"/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принимается Министерством по земельным и имущественным отношениям Республики Дагестан</w:t>
      </w:r>
      <w:r w:rsidR="00EE67DB">
        <w:rPr>
          <w:spacing w:val="2"/>
          <w:sz w:val="28"/>
          <w:szCs w:val="28"/>
        </w:rPr>
        <w:t xml:space="preserve"> (далее – Министерство)</w:t>
      </w:r>
      <w:r w:rsidR="00B123E1">
        <w:rPr>
          <w:spacing w:val="2"/>
          <w:sz w:val="28"/>
          <w:szCs w:val="28"/>
        </w:rPr>
        <w:t xml:space="preserve"> путем издания соответствующего распоряжения</w:t>
      </w:r>
      <w:r>
        <w:rPr>
          <w:spacing w:val="2"/>
          <w:sz w:val="28"/>
          <w:szCs w:val="28"/>
        </w:rPr>
        <w:t>.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1.</w:t>
      </w:r>
      <w:r w:rsidR="007B11CC">
        <w:rPr>
          <w:spacing w:val="2"/>
          <w:sz w:val="28"/>
          <w:szCs w:val="28"/>
        </w:rPr>
        <w:t>3</w:t>
      </w:r>
      <w:r w:rsidRPr="007F52CB">
        <w:rPr>
          <w:spacing w:val="2"/>
          <w:sz w:val="28"/>
          <w:szCs w:val="28"/>
        </w:rPr>
        <w:t xml:space="preserve">. </w:t>
      </w:r>
      <w:r w:rsidR="003C4E7A">
        <w:rPr>
          <w:spacing w:val="2"/>
          <w:sz w:val="28"/>
          <w:szCs w:val="28"/>
        </w:rPr>
        <w:t xml:space="preserve">Инициаторами ликвидации </w:t>
      </w:r>
      <w:r w:rsidRPr="007F52CB">
        <w:rPr>
          <w:spacing w:val="2"/>
          <w:sz w:val="28"/>
          <w:szCs w:val="28"/>
        </w:rPr>
        <w:t xml:space="preserve">предприятий могут </w:t>
      </w:r>
      <w:r w:rsidR="009C5DB4">
        <w:rPr>
          <w:spacing w:val="2"/>
          <w:sz w:val="28"/>
          <w:szCs w:val="28"/>
        </w:rPr>
        <w:t xml:space="preserve">быть </w:t>
      </w:r>
      <w:r w:rsidRPr="007F52CB">
        <w:rPr>
          <w:spacing w:val="2"/>
          <w:sz w:val="28"/>
          <w:szCs w:val="28"/>
        </w:rPr>
        <w:t>руководител</w:t>
      </w:r>
      <w:r w:rsidR="009C5DB4">
        <w:rPr>
          <w:spacing w:val="2"/>
          <w:sz w:val="28"/>
          <w:szCs w:val="28"/>
        </w:rPr>
        <w:t xml:space="preserve">и </w:t>
      </w:r>
      <w:r w:rsidRPr="007F52CB">
        <w:rPr>
          <w:spacing w:val="2"/>
          <w:sz w:val="28"/>
          <w:szCs w:val="28"/>
        </w:rPr>
        <w:t>предприятий, администраци</w:t>
      </w:r>
      <w:r w:rsidR="009C5DB4">
        <w:rPr>
          <w:spacing w:val="2"/>
          <w:sz w:val="28"/>
          <w:szCs w:val="28"/>
        </w:rPr>
        <w:t>и</w:t>
      </w:r>
      <w:r w:rsidRPr="007F52CB">
        <w:rPr>
          <w:spacing w:val="2"/>
          <w:sz w:val="28"/>
          <w:szCs w:val="28"/>
        </w:rPr>
        <w:t xml:space="preserve"> городов и районов Республики Дагестан, орган</w:t>
      </w:r>
      <w:r w:rsidR="009C5DB4">
        <w:rPr>
          <w:spacing w:val="2"/>
          <w:sz w:val="28"/>
          <w:szCs w:val="28"/>
        </w:rPr>
        <w:t xml:space="preserve">ы </w:t>
      </w:r>
      <w:r w:rsidRPr="007F52CB">
        <w:rPr>
          <w:spacing w:val="2"/>
          <w:sz w:val="28"/>
          <w:szCs w:val="28"/>
        </w:rPr>
        <w:t>исполнительной власти Республики Дагестан, осуществляющи</w:t>
      </w:r>
      <w:r w:rsidR="009C5DB4">
        <w:rPr>
          <w:spacing w:val="2"/>
          <w:sz w:val="28"/>
          <w:szCs w:val="28"/>
        </w:rPr>
        <w:t>е</w:t>
      </w:r>
      <w:r w:rsidRPr="007F52CB">
        <w:rPr>
          <w:spacing w:val="2"/>
          <w:sz w:val="28"/>
          <w:szCs w:val="28"/>
        </w:rPr>
        <w:t xml:space="preserve"> государственное регулирование деятельности предприятий </w:t>
      </w:r>
      <w:r w:rsidR="009C5DB4">
        <w:rPr>
          <w:spacing w:val="2"/>
          <w:sz w:val="28"/>
          <w:szCs w:val="28"/>
        </w:rPr>
        <w:t>(далее - государственный орган), для чего последними направляется в Мини</w:t>
      </w:r>
      <w:r w:rsidR="00EE67DB">
        <w:rPr>
          <w:spacing w:val="2"/>
          <w:sz w:val="28"/>
          <w:szCs w:val="28"/>
        </w:rPr>
        <w:t xml:space="preserve">стерство </w:t>
      </w:r>
      <w:r w:rsidR="009C5DB4">
        <w:rPr>
          <w:spacing w:val="2"/>
          <w:sz w:val="28"/>
          <w:szCs w:val="28"/>
        </w:rPr>
        <w:t>соответствующее</w:t>
      </w:r>
      <w:r w:rsidR="003C4E7A" w:rsidRPr="003C4E7A">
        <w:rPr>
          <w:spacing w:val="2"/>
          <w:sz w:val="28"/>
          <w:szCs w:val="28"/>
        </w:rPr>
        <w:t xml:space="preserve"> </w:t>
      </w:r>
      <w:r w:rsidR="009C5DB4">
        <w:rPr>
          <w:spacing w:val="2"/>
          <w:sz w:val="28"/>
          <w:szCs w:val="28"/>
        </w:rPr>
        <w:t>п</w:t>
      </w:r>
      <w:r w:rsidR="003C4E7A" w:rsidRPr="007F52CB">
        <w:rPr>
          <w:spacing w:val="2"/>
          <w:sz w:val="28"/>
          <w:szCs w:val="28"/>
        </w:rPr>
        <w:t>редложени</w:t>
      </w:r>
      <w:r w:rsidR="009C5DB4">
        <w:rPr>
          <w:spacing w:val="2"/>
          <w:sz w:val="28"/>
          <w:szCs w:val="28"/>
        </w:rPr>
        <w:t>е.</w:t>
      </w:r>
    </w:p>
    <w:p w:rsidR="002A766A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1.3. Для принятия решения о ликвидации предприятия руководитель предприятия обязан представить в Министерство </w:t>
      </w:r>
      <w:r w:rsidR="007B2E7C">
        <w:rPr>
          <w:spacing w:val="2"/>
          <w:sz w:val="28"/>
          <w:szCs w:val="28"/>
        </w:rPr>
        <w:t>п</w:t>
      </w:r>
      <w:r w:rsidRPr="007F52CB">
        <w:rPr>
          <w:spacing w:val="2"/>
          <w:sz w:val="28"/>
          <w:szCs w:val="28"/>
        </w:rPr>
        <w:t xml:space="preserve">еречень документов, в </w:t>
      </w:r>
      <w:r w:rsidR="007B2E7C">
        <w:rPr>
          <w:spacing w:val="2"/>
          <w:sz w:val="28"/>
          <w:szCs w:val="28"/>
        </w:rPr>
        <w:t xml:space="preserve">соответствии с </w:t>
      </w:r>
      <w:r w:rsidRPr="007F52CB">
        <w:rPr>
          <w:spacing w:val="2"/>
          <w:sz w:val="28"/>
          <w:szCs w:val="28"/>
        </w:rPr>
        <w:t>приложени</w:t>
      </w:r>
      <w:r w:rsidR="007B2E7C">
        <w:rPr>
          <w:spacing w:val="2"/>
          <w:sz w:val="28"/>
          <w:szCs w:val="28"/>
        </w:rPr>
        <w:t xml:space="preserve">ем </w:t>
      </w:r>
      <w:r w:rsidRPr="007F52CB">
        <w:rPr>
          <w:spacing w:val="2"/>
          <w:sz w:val="28"/>
          <w:szCs w:val="28"/>
        </w:rPr>
        <w:t>1</w:t>
      </w:r>
      <w:r w:rsidR="007B2E7C">
        <w:rPr>
          <w:spacing w:val="2"/>
          <w:sz w:val="28"/>
          <w:szCs w:val="28"/>
        </w:rPr>
        <w:t xml:space="preserve"> к настоящему Положению.</w:t>
      </w:r>
    </w:p>
    <w:p w:rsidR="002A766A" w:rsidRPr="002A766A" w:rsidRDefault="002A766A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2A766A">
        <w:rPr>
          <w:spacing w:val="2"/>
          <w:sz w:val="28"/>
          <w:szCs w:val="28"/>
        </w:rPr>
        <w:t xml:space="preserve">1.4. </w:t>
      </w:r>
      <w:r w:rsidRPr="002A766A">
        <w:rPr>
          <w:rFonts w:eastAsiaTheme="minorHAnsi"/>
          <w:sz w:val="28"/>
          <w:szCs w:val="28"/>
          <w:lang w:eastAsia="en-US"/>
        </w:rPr>
        <w:t>В случае отрицательных результатов анализа деятельности Предприятия и невозможности улучшения его финансово-экономического положения оно подлежит ликвидации, если в установленном порядке не принято решение о приватизации имущества предприятия либо о его реорганизации.</w:t>
      </w:r>
    </w:p>
    <w:p w:rsidR="00954F09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lastRenderedPageBreak/>
        <w:t>1.</w:t>
      </w:r>
      <w:r w:rsidR="002A766A">
        <w:rPr>
          <w:spacing w:val="2"/>
          <w:sz w:val="28"/>
          <w:szCs w:val="28"/>
        </w:rPr>
        <w:t>5</w:t>
      </w:r>
      <w:r w:rsidRPr="007F52CB">
        <w:rPr>
          <w:spacing w:val="2"/>
          <w:sz w:val="28"/>
          <w:szCs w:val="28"/>
        </w:rPr>
        <w:t xml:space="preserve">. На основании представленных документов управление экономики </w:t>
      </w:r>
      <w:r w:rsidR="005A18F8" w:rsidRPr="007F52CB">
        <w:rPr>
          <w:spacing w:val="2"/>
          <w:sz w:val="28"/>
          <w:szCs w:val="28"/>
        </w:rPr>
        <w:t xml:space="preserve">и проверок порядка использования государственного имущества </w:t>
      </w:r>
      <w:r w:rsidRPr="007F52CB">
        <w:rPr>
          <w:spacing w:val="2"/>
          <w:sz w:val="28"/>
          <w:szCs w:val="28"/>
        </w:rPr>
        <w:t xml:space="preserve">Министерства подготавливает решение о ликвидации предприятия и назначении ликвидационной комиссии (ликвидатора). </w:t>
      </w:r>
    </w:p>
    <w:p w:rsidR="00E25ECD" w:rsidRDefault="00E25ECD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Решение о ликвидации предприятия должно</w:t>
      </w:r>
      <w:r w:rsidRPr="007F52CB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содержать в себе:</w:t>
      </w:r>
    </w:p>
    <w:p w:rsidR="00E25ECD" w:rsidRDefault="00E25ECD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данные о полном наименовании и месте нахождения Предприятия;</w:t>
      </w:r>
    </w:p>
    <w:p w:rsidR="00E25ECD" w:rsidRDefault="00E25ECD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сведения о регистрации Предприятия в едином государственном реестре юридических лиц (ЕГРЮЛ).</w:t>
      </w:r>
    </w:p>
    <w:p w:rsidR="00164BC1" w:rsidRDefault="00164BC1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164BC1" w:rsidRDefault="00164BC1" w:rsidP="00164BC1">
      <w:pPr>
        <w:pStyle w:val="format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 Состав ликвидационной комиссии, ее компетенция</w:t>
      </w:r>
    </w:p>
    <w:p w:rsidR="0092279A" w:rsidRDefault="0092279A" w:rsidP="00164BC1">
      <w:pPr>
        <w:pStyle w:val="format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pacing w:val="2"/>
          <w:sz w:val="28"/>
          <w:szCs w:val="28"/>
        </w:rPr>
      </w:pPr>
    </w:p>
    <w:p w:rsidR="0092279A" w:rsidRDefault="0092279A" w:rsidP="008D2881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2.1. Ликвидационная комиссия формируется для проведения мероприятий по ликвидации Предприятия в соответствии с действующим законодательством и настоящим По</w:t>
      </w:r>
      <w:r w:rsidR="00E25ECD">
        <w:rPr>
          <w:rFonts w:eastAsiaTheme="minorHAnsi"/>
          <w:lang w:eastAsia="en-US"/>
        </w:rPr>
        <w:t>ложением</w:t>
      </w:r>
      <w:r>
        <w:rPr>
          <w:rFonts w:eastAsiaTheme="minorHAnsi"/>
          <w:lang w:eastAsia="en-US"/>
        </w:rPr>
        <w:t>.</w:t>
      </w:r>
    </w:p>
    <w:p w:rsidR="00DC5591" w:rsidRPr="00363D70" w:rsidRDefault="00363D70" w:rsidP="00363D70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>
        <w:rPr>
          <w:spacing w:val="2"/>
          <w:sz w:val="28"/>
          <w:szCs w:val="28"/>
        </w:rPr>
        <w:t>2</w:t>
      </w:r>
      <w:r w:rsidRPr="007F52CB">
        <w:rPr>
          <w:spacing w:val="2"/>
          <w:sz w:val="28"/>
          <w:szCs w:val="28"/>
        </w:rPr>
        <w:t>.</w:t>
      </w:r>
      <w:r>
        <w:rPr>
          <w:spacing w:val="2"/>
          <w:sz w:val="28"/>
          <w:szCs w:val="28"/>
        </w:rPr>
        <w:t>2</w:t>
      </w:r>
      <w:r w:rsidRPr="00363D70">
        <w:rPr>
          <w:spacing w:val="2"/>
          <w:sz w:val="28"/>
          <w:szCs w:val="28"/>
        </w:rPr>
        <w:t xml:space="preserve">. </w:t>
      </w:r>
      <w:r w:rsidR="00DC5591" w:rsidRPr="00363D70">
        <w:rPr>
          <w:rFonts w:ascii="Arial" w:hAnsi="Arial" w:cs="Arial"/>
          <w:shd w:val="clear" w:color="auto" w:fill="FFFFFF"/>
        </w:rPr>
        <w:t> </w:t>
      </w:r>
      <w:r w:rsidR="00DC5591" w:rsidRPr="00363D70">
        <w:rPr>
          <w:sz w:val="28"/>
          <w:szCs w:val="28"/>
          <w:shd w:val="clear" w:color="auto" w:fill="FFFFFF"/>
        </w:rPr>
        <w:t>В состав ликвидационной комиссии могут быть включ</w:t>
      </w:r>
      <w:r w:rsidR="00DC5591" w:rsidRPr="00363D70">
        <w:rPr>
          <w:sz w:val="28"/>
          <w:szCs w:val="28"/>
          <w:shd w:val="clear" w:color="auto" w:fill="FFFFFF"/>
        </w:rPr>
        <w:t>ены представители Министерства,</w:t>
      </w:r>
      <w:r w:rsidR="00DC5591" w:rsidRPr="00363D70">
        <w:rPr>
          <w:sz w:val="28"/>
          <w:szCs w:val="28"/>
          <w:shd w:val="clear" w:color="auto" w:fill="FFFFFF"/>
        </w:rPr>
        <w:t xml:space="preserve"> </w:t>
      </w:r>
      <w:r w:rsidR="00DC5591" w:rsidRPr="00363D70">
        <w:rPr>
          <w:sz w:val="28"/>
          <w:szCs w:val="28"/>
          <w:shd w:val="clear" w:color="auto" w:fill="FFFFFF"/>
        </w:rPr>
        <w:t xml:space="preserve">отраслевого </w:t>
      </w:r>
      <w:r w:rsidR="00DC5591" w:rsidRPr="00363D70">
        <w:rPr>
          <w:sz w:val="28"/>
          <w:szCs w:val="28"/>
          <w:shd w:val="clear" w:color="auto" w:fill="FFFFFF"/>
        </w:rPr>
        <w:t>государственного органа, уполномоченного органа</w:t>
      </w:r>
      <w:r w:rsidR="00DC438A">
        <w:rPr>
          <w:sz w:val="28"/>
          <w:szCs w:val="28"/>
          <w:shd w:val="clear" w:color="auto" w:fill="FFFFFF"/>
        </w:rPr>
        <w:t>,</w:t>
      </w:r>
      <w:r w:rsidR="00DC5591" w:rsidRPr="00363D70">
        <w:rPr>
          <w:sz w:val="28"/>
          <w:szCs w:val="28"/>
          <w:shd w:val="clear" w:color="auto" w:fill="FFFFFF"/>
        </w:rPr>
        <w:t xml:space="preserve"> </w:t>
      </w:r>
      <w:r w:rsidR="00DC5591" w:rsidRPr="00363D70">
        <w:rPr>
          <w:sz w:val="28"/>
          <w:szCs w:val="28"/>
          <w:shd w:val="clear" w:color="auto" w:fill="FFFFFF"/>
        </w:rPr>
        <w:t>представитель государственной архивной службы, работники предприятия или вышестоящей организации, а также иные физические лица.</w:t>
      </w:r>
    </w:p>
    <w:p w:rsidR="00285BCE" w:rsidRDefault="00285BCE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 учетом специфики и объема производства ликвидируемого Предприятия в состав ликвидационной комиссии могут включаться главный бухгалтер ликвидируемого предприятия и иные лица.</w:t>
      </w:r>
    </w:p>
    <w:p w:rsidR="00285BCE" w:rsidRDefault="000B56BE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</w:t>
      </w:r>
      <w:r w:rsidR="00285BCE">
        <w:rPr>
          <w:rFonts w:eastAsiaTheme="minorHAnsi"/>
          <w:lang w:eastAsia="en-US"/>
        </w:rPr>
        <w:t xml:space="preserve">.3. Состав ликвидационной комиссии утверждается </w:t>
      </w:r>
      <w:r>
        <w:rPr>
          <w:rFonts w:eastAsiaTheme="minorHAnsi"/>
          <w:lang w:eastAsia="en-US"/>
        </w:rPr>
        <w:t>распоряжением Министерства</w:t>
      </w:r>
      <w:r w:rsidR="00285BCE">
        <w:rPr>
          <w:rFonts w:eastAsiaTheme="minorHAnsi"/>
          <w:lang w:eastAsia="en-US"/>
        </w:rPr>
        <w:t>.</w:t>
      </w:r>
    </w:p>
    <w:p w:rsidR="00285BCE" w:rsidRDefault="000B56BE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</w:t>
      </w:r>
      <w:r w:rsidR="00285BCE">
        <w:rPr>
          <w:rFonts w:eastAsiaTheme="minorHAnsi"/>
          <w:lang w:eastAsia="en-US"/>
        </w:rPr>
        <w:t xml:space="preserve">.4. Председателем ликвидационной комиссии назначается </w:t>
      </w:r>
      <w:r w:rsidR="00E04B87">
        <w:rPr>
          <w:rFonts w:eastAsiaTheme="minorHAnsi"/>
          <w:lang w:eastAsia="en-US"/>
        </w:rPr>
        <w:t>представитель Министерства.</w:t>
      </w:r>
    </w:p>
    <w:p w:rsidR="00530F24" w:rsidRDefault="00530F24" w:rsidP="008D288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Министерство заключает с лицом, назначенным председателем ликвидационной комиссии, договор на управление делами предприятия в процессе его ликвидации.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С момента назначения ликвидационной комиссии (ликвидатора) к ней переходят полномочия по управлению делами предприятия.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Ликвидационная комиссия (ликвидатор) от имени ликвидируемого предприятия выступает в суде.</w:t>
      </w:r>
    </w:p>
    <w:p w:rsidR="00EF0C0B" w:rsidRPr="007F52CB" w:rsidRDefault="005E5C35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2.5.</w:t>
      </w:r>
      <w:r w:rsidR="00EF0C0B" w:rsidRPr="007F52CB">
        <w:rPr>
          <w:spacing w:val="2"/>
          <w:sz w:val="28"/>
          <w:szCs w:val="28"/>
        </w:rPr>
        <w:t xml:space="preserve"> Руководитель предприятия, в отношении которого принято решение о ликвидации, обязан в трехдневный срок передать по акту ликвидационной комиссии (ликвидатору) всю имеющуюся документацию предприятия, печати, штампы и т.п.</w:t>
      </w:r>
    </w:p>
    <w:p w:rsidR="00EF0C0B" w:rsidRDefault="005E5C35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2.6.</w:t>
      </w:r>
      <w:r w:rsidR="00EF0C0B" w:rsidRPr="007F52CB">
        <w:rPr>
          <w:spacing w:val="2"/>
          <w:sz w:val="28"/>
          <w:szCs w:val="28"/>
        </w:rPr>
        <w:t xml:space="preserve"> Управление экономики </w:t>
      </w:r>
      <w:r w:rsidR="005A18F8" w:rsidRPr="007F52CB">
        <w:rPr>
          <w:spacing w:val="2"/>
          <w:sz w:val="28"/>
          <w:szCs w:val="28"/>
        </w:rPr>
        <w:t>и проверок порядка использования государственного имущества</w:t>
      </w:r>
      <w:r w:rsidR="00EF0C0B" w:rsidRPr="007F52CB">
        <w:rPr>
          <w:spacing w:val="2"/>
          <w:sz w:val="28"/>
          <w:szCs w:val="28"/>
        </w:rPr>
        <w:t xml:space="preserve"> Министерства в трехдневный срок в письменной форме, утвержденной </w:t>
      </w:r>
      <w:r w:rsidR="00112B15">
        <w:rPr>
          <w:spacing w:val="2"/>
          <w:sz w:val="28"/>
          <w:szCs w:val="28"/>
        </w:rPr>
        <w:t>п</w:t>
      </w:r>
      <w:r w:rsidR="00112B15" w:rsidRPr="00721E0A">
        <w:rPr>
          <w:spacing w:val="2"/>
          <w:sz w:val="28"/>
          <w:szCs w:val="28"/>
        </w:rPr>
        <w:t>риказ</w:t>
      </w:r>
      <w:r w:rsidR="00112B15">
        <w:rPr>
          <w:spacing w:val="2"/>
          <w:sz w:val="28"/>
          <w:szCs w:val="28"/>
        </w:rPr>
        <w:t>ом</w:t>
      </w:r>
      <w:r w:rsidR="00112B15" w:rsidRPr="00721E0A">
        <w:rPr>
          <w:spacing w:val="2"/>
          <w:sz w:val="28"/>
          <w:szCs w:val="28"/>
        </w:rPr>
        <w:t xml:space="preserve"> ФНС России от 31.08.2020</w:t>
      </w:r>
      <w:r w:rsidR="00112B15">
        <w:rPr>
          <w:spacing w:val="2"/>
          <w:sz w:val="28"/>
          <w:szCs w:val="28"/>
        </w:rPr>
        <w:t xml:space="preserve"> г.</w:t>
      </w:r>
      <w:r w:rsidR="00112B15" w:rsidRPr="00721E0A">
        <w:rPr>
          <w:spacing w:val="2"/>
          <w:sz w:val="28"/>
          <w:szCs w:val="28"/>
        </w:rPr>
        <w:t xml:space="preserve"> </w:t>
      </w:r>
      <w:r w:rsidR="00112B15">
        <w:rPr>
          <w:spacing w:val="2"/>
          <w:sz w:val="28"/>
          <w:szCs w:val="28"/>
        </w:rPr>
        <w:t>№</w:t>
      </w:r>
      <w:r w:rsidR="00112B15" w:rsidRPr="00721E0A">
        <w:rPr>
          <w:spacing w:val="2"/>
          <w:sz w:val="28"/>
          <w:szCs w:val="28"/>
        </w:rPr>
        <w:t xml:space="preserve"> ЕД-7-14/617</w:t>
      </w:r>
      <w:r w:rsidR="00EF0C0B" w:rsidRPr="007F52CB">
        <w:rPr>
          <w:spacing w:val="2"/>
          <w:sz w:val="28"/>
          <w:szCs w:val="28"/>
        </w:rPr>
        <w:t>, уведомляет о принятии решения о ликвидации предприятия, о формировании ликвидационной комиссии предприятия или о назначении ликвидатора орган, осуществляющий государственную регистрацию юридических лиц по месту нахождения предприятия (далее - регистрирующий орган), с приложением решения о его ликвидации.</w:t>
      </w:r>
    </w:p>
    <w:p w:rsidR="00EF0C0B" w:rsidRPr="007F52CB" w:rsidRDefault="005E5C35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lastRenderedPageBreak/>
        <w:t>2.7</w:t>
      </w:r>
      <w:r w:rsidR="00EF0C0B" w:rsidRPr="007F52CB">
        <w:rPr>
          <w:spacing w:val="2"/>
          <w:sz w:val="28"/>
          <w:szCs w:val="28"/>
        </w:rPr>
        <w:t xml:space="preserve">. </w:t>
      </w:r>
      <w:r w:rsidR="00622480">
        <w:rPr>
          <w:spacing w:val="2"/>
          <w:sz w:val="28"/>
          <w:szCs w:val="28"/>
        </w:rPr>
        <w:t>В о</w:t>
      </w:r>
      <w:r w:rsidR="009A66E5">
        <w:rPr>
          <w:spacing w:val="2"/>
          <w:sz w:val="28"/>
          <w:szCs w:val="28"/>
        </w:rPr>
        <w:t>бязанности ликвидационной комиссии</w:t>
      </w:r>
      <w:r w:rsidR="00EF0C0B" w:rsidRPr="007F52CB">
        <w:rPr>
          <w:spacing w:val="2"/>
          <w:sz w:val="28"/>
          <w:szCs w:val="28"/>
        </w:rPr>
        <w:t xml:space="preserve"> (ликвидатор</w:t>
      </w:r>
      <w:r w:rsidR="009A66E5">
        <w:rPr>
          <w:spacing w:val="2"/>
          <w:sz w:val="28"/>
          <w:szCs w:val="28"/>
        </w:rPr>
        <w:t>а)</w:t>
      </w:r>
      <w:r w:rsidR="00622480">
        <w:rPr>
          <w:spacing w:val="2"/>
          <w:sz w:val="28"/>
          <w:szCs w:val="28"/>
        </w:rPr>
        <w:t xml:space="preserve"> входит</w:t>
      </w:r>
      <w:r w:rsidR="00EF0C0B" w:rsidRPr="007F52CB">
        <w:rPr>
          <w:spacing w:val="2"/>
          <w:sz w:val="28"/>
          <w:szCs w:val="28"/>
        </w:rPr>
        <w:t>: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опубликовывать сведения</w:t>
      </w:r>
      <w:r w:rsidR="00EF0C0B" w:rsidRPr="007F52CB">
        <w:rPr>
          <w:spacing w:val="2"/>
          <w:sz w:val="28"/>
          <w:szCs w:val="28"/>
        </w:rPr>
        <w:t xml:space="preserve"> о ликвидации п</w:t>
      </w:r>
      <w:r>
        <w:rPr>
          <w:spacing w:val="2"/>
          <w:sz w:val="28"/>
          <w:szCs w:val="28"/>
        </w:rPr>
        <w:t>редприятия и письменно уведомлять</w:t>
      </w:r>
      <w:r w:rsidR="00EF0C0B" w:rsidRPr="007F52CB">
        <w:rPr>
          <w:spacing w:val="2"/>
          <w:sz w:val="28"/>
          <w:szCs w:val="28"/>
        </w:rPr>
        <w:t xml:space="preserve"> об этом кредиторов предприятия;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принимать</w:t>
      </w:r>
      <w:r w:rsidR="00EF0C0B" w:rsidRPr="007F52CB">
        <w:rPr>
          <w:spacing w:val="2"/>
          <w:sz w:val="28"/>
          <w:szCs w:val="28"/>
        </w:rPr>
        <w:t xml:space="preserve"> в ведение имущество пре</w:t>
      </w:r>
      <w:r>
        <w:rPr>
          <w:spacing w:val="2"/>
          <w:sz w:val="28"/>
          <w:szCs w:val="28"/>
        </w:rPr>
        <w:t>дприятия, проведение его инвентаризации и обеспечивать</w:t>
      </w:r>
      <w:r w:rsidR="00EF0C0B" w:rsidRPr="007F52CB">
        <w:rPr>
          <w:spacing w:val="2"/>
          <w:sz w:val="28"/>
          <w:szCs w:val="28"/>
        </w:rPr>
        <w:t xml:space="preserve"> сохранность;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привлекать</w:t>
      </w:r>
      <w:r w:rsidR="00EF0C0B" w:rsidRPr="007F52CB">
        <w:rPr>
          <w:spacing w:val="2"/>
          <w:sz w:val="28"/>
          <w:szCs w:val="28"/>
        </w:rPr>
        <w:t xml:space="preserve"> независимого оценщика, аудитора, а также иных специалистов в случаях, установленных настоящим Положением;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уведомлять</w:t>
      </w:r>
      <w:r w:rsidR="00EF0C0B" w:rsidRPr="007F52CB">
        <w:rPr>
          <w:spacing w:val="2"/>
          <w:sz w:val="28"/>
          <w:szCs w:val="28"/>
        </w:rPr>
        <w:t xml:space="preserve"> работников предприятия о предстоящем увольнении не позднее десяти дней с даты принятия решения о ликвидации;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разрабатывать</w:t>
      </w:r>
      <w:r w:rsidR="00EF0C0B" w:rsidRPr="007F52CB">
        <w:rPr>
          <w:spacing w:val="2"/>
          <w:sz w:val="28"/>
          <w:szCs w:val="28"/>
        </w:rPr>
        <w:t xml:space="preserve"> смету доходов и расходов предприятия на период ликвидации;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- анализировать финансовое состояние предприятия;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разрабатывать</w:t>
      </w:r>
      <w:r w:rsidR="00EF0C0B" w:rsidRPr="007F52CB">
        <w:rPr>
          <w:spacing w:val="2"/>
          <w:sz w:val="28"/>
          <w:szCs w:val="28"/>
        </w:rPr>
        <w:t xml:space="preserve"> в случаях, установленных настоящим Положением, план ликвидации предприятия;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- </w:t>
      </w:r>
      <w:r w:rsidR="00A1619D">
        <w:rPr>
          <w:spacing w:val="2"/>
          <w:sz w:val="28"/>
          <w:szCs w:val="28"/>
        </w:rPr>
        <w:t>осуществление</w:t>
      </w:r>
      <w:r>
        <w:rPr>
          <w:spacing w:val="2"/>
          <w:sz w:val="28"/>
          <w:szCs w:val="28"/>
        </w:rPr>
        <w:t xml:space="preserve"> мер</w:t>
      </w:r>
      <w:r w:rsidR="00EF0C0B" w:rsidRPr="007F52CB">
        <w:rPr>
          <w:spacing w:val="2"/>
          <w:sz w:val="28"/>
          <w:szCs w:val="28"/>
        </w:rPr>
        <w:t xml:space="preserve"> по взысканию дебиторской задолженности предприятия, выявлению и возврату имущества, в том числе в судебном порядке;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ведение</w:t>
      </w:r>
      <w:r w:rsidR="00EF0C0B" w:rsidRPr="007F52CB">
        <w:rPr>
          <w:spacing w:val="2"/>
          <w:sz w:val="28"/>
          <w:szCs w:val="28"/>
        </w:rPr>
        <w:t xml:space="preserve"> реестр</w:t>
      </w:r>
      <w:r>
        <w:rPr>
          <w:spacing w:val="2"/>
          <w:sz w:val="28"/>
          <w:szCs w:val="28"/>
        </w:rPr>
        <w:t>а</w:t>
      </w:r>
      <w:r w:rsidR="00EF0C0B" w:rsidRPr="007F52CB">
        <w:rPr>
          <w:spacing w:val="2"/>
          <w:sz w:val="28"/>
          <w:szCs w:val="28"/>
        </w:rPr>
        <w:t xml:space="preserve"> заявленных и признанных требований кредиторов предприятия;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ведение бухгалтерского</w:t>
      </w:r>
      <w:r w:rsidR="00EF0C0B" w:rsidRPr="007F52CB">
        <w:rPr>
          <w:spacing w:val="2"/>
          <w:sz w:val="28"/>
          <w:szCs w:val="28"/>
        </w:rPr>
        <w:t xml:space="preserve"> учет</w:t>
      </w:r>
      <w:r>
        <w:rPr>
          <w:spacing w:val="2"/>
          <w:sz w:val="28"/>
          <w:szCs w:val="28"/>
        </w:rPr>
        <w:t>а и отчетности</w:t>
      </w:r>
      <w:r w:rsidR="00EF0C0B" w:rsidRPr="007F52CB">
        <w:rPr>
          <w:spacing w:val="2"/>
          <w:sz w:val="28"/>
          <w:szCs w:val="28"/>
        </w:rPr>
        <w:t>, также ежеквартально в сроки, установленные для сдачи бухгалтерской отчетности, и при утверждении промежуточного и ликв</w:t>
      </w:r>
      <w:r>
        <w:rPr>
          <w:spacing w:val="2"/>
          <w:sz w:val="28"/>
          <w:szCs w:val="28"/>
        </w:rPr>
        <w:t>идационных балансов представление</w:t>
      </w:r>
      <w:r w:rsidR="00EF0C0B" w:rsidRPr="007F52CB">
        <w:rPr>
          <w:spacing w:val="2"/>
          <w:sz w:val="28"/>
          <w:szCs w:val="28"/>
        </w:rPr>
        <w:t xml:space="preserve"> в Министерство отчет</w:t>
      </w:r>
      <w:r>
        <w:rPr>
          <w:spacing w:val="2"/>
          <w:sz w:val="28"/>
          <w:szCs w:val="28"/>
        </w:rPr>
        <w:t>а</w:t>
      </w:r>
      <w:r w:rsidR="00EF0C0B" w:rsidRPr="007F52CB">
        <w:rPr>
          <w:spacing w:val="2"/>
          <w:sz w:val="28"/>
          <w:szCs w:val="28"/>
        </w:rPr>
        <w:t xml:space="preserve"> о проделанной работе;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сообщать</w:t>
      </w:r>
      <w:r w:rsidR="00EF0C0B" w:rsidRPr="007F52CB">
        <w:rPr>
          <w:spacing w:val="2"/>
          <w:sz w:val="28"/>
          <w:szCs w:val="28"/>
        </w:rPr>
        <w:t xml:space="preserve"> в Министерство сведения об имуществе, не подлежащем реализации, об имуществе, оставшемся после расчетов с кредиторами, для принятия соответствующего решения о его передаче;</w:t>
      </w:r>
    </w:p>
    <w:p w:rsidR="00EF0C0B" w:rsidRPr="007F52CB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обеспечивать</w:t>
      </w:r>
      <w:r w:rsidR="00EF0C0B" w:rsidRPr="007F52CB">
        <w:rPr>
          <w:spacing w:val="2"/>
          <w:sz w:val="28"/>
          <w:szCs w:val="28"/>
        </w:rPr>
        <w:t xml:space="preserve"> в порядке, установленном законодательством, уведомление налоговых органов о ликвидации предприятия и снятии предприятия с налогового учета.</w:t>
      </w:r>
    </w:p>
    <w:p w:rsidR="00EF0C0B" w:rsidRPr="005043E5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5043E5">
        <w:rPr>
          <w:spacing w:val="2"/>
          <w:sz w:val="28"/>
          <w:szCs w:val="28"/>
        </w:rPr>
        <w:t>2.</w:t>
      </w:r>
      <w:r w:rsidR="005E5C35" w:rsidRPr="005043E5">
        <w:rPr>
          <w:spacing w:val="2"/>
          <w:sz w:val="28"/>
          <w:szCs w:val="28"/>
        </w:rPr>
        <w:t>8</w:t>
      </w:r>
      <w:r w:rsidRPr="005043E5">
        <w:rPr>
          <w:spacing w:val="2"/>
          <w:sz w:val="28"/>
          <w:szCs w:val="28"/>
        </w:rPr>
        <w:t xml:space="preserve">. </w:t>
      </w:r>
      <w:r w:rsidR="00622480" w:rsidRPr="005043E5">
        <w:rPr>
          <w:spacing w:val="2"/>
          <w:sz w:val="28"/>
          <w:szCs w:val="28"/>
        </w:rPr>
        <w:t>В п</w:t>
      </w:r>
      <w:r w:rsidR="009A66E5" w:rsidRPr="005043E5">
        <w:rPr>
          <w:spacing w:val="2"/>
          <w:sz w:val="28"/>
          <w:szCs w:val="28"/>
        </w:rPr>
        <w:t>олномочия ликвидационной комиссии</w:t>
      </w:r>
      <w:r w:rsidRPr="005043E5">
        <w:rPr>
          <w:spacing w:val="2"/>
          <w:sz w:val="28"/>
          <w:szCs w:val="28"/>
        </w:rPr>
        <w:t xml:space="preserve"> (ликвидатор</w:t>
      </w:r>
      <w:r w:rsidR="009A66E5" w:rsidRPr="005043E5">
        <w:rPr>
          <w:spacing w:val="2"/>
          <w:sz w:val="28"/>
          <w:szCs w:val="28"/>
        </w:rPr>
        <w:t>а</w:t>
      </w:r>
      <w:r w:rsidRPr="005043E5">
        <w:rPr>
          <w:spacing w:val="2"/>
          <w:sz w:val="28"/>
          <w:szCs w:val="28"/>
        </w:rPr>
        <w:t>)</w:t>
      </w:r>
      <w:r w:rsidR="00622480" w:rsidRPr="005043E5">
        <w:rPr>
          <w:spacing w:val="2"/>
          <w:sz w:val="28"/>
          <w:szCs w:val="28"/>
        </w:rPr>
        <w:t xml:space="preserve"> входит</w:t>
      </w:r>
      <w:r w:rsidRPr="005043E5">
        <w:rPr>
          <w:spacing w:val="2"/>
          <w:sz w:val="28"/>
          <w:szCs w:val="28"/>
        </w:rPr>
        <w:t>:</w:t>
      </w:r>
    </w:p>
    <w:p w:rsidR="00EF0C0B" w:rsidRPr="005043E5" w:rsidRDefault="00864B6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5043E5">
        <w:rPr>
          <w:spacing w:val="2"/>
          <w:sz w:val="28"/>
          <w:szCs w:val="28"/>
        </w:rPr>
        <w:t>- распоряжаться</w:t>
      </w:r>
      <w:r w:rsidR="00EF0C0B" w:rsidRPr="005043E5">
        <w:rPr>
          <w:spacing w:val="2"/>
          <w:sz w:val="28"/>
          <w:szCs w:val="28"/>
        </w:rPr>
        <w:t xml:space="preserve"> имуществом предприятия в порядке и на условиях, которые установлены законодательством и настоящим Положением;</w:t>
      </w:r>
    </w:p>
    <w:p w:rsidR="00EF0C0B" w:rsidRPr="005043E5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5043E5">
        <w:rPr>
          <w:spacing w:val="2"/>
          <w:sz w:val="28"/>
          <w:szCs w:val="28"/>
        </w:rPr>
        <w:t>- увольнять работников предприятия в установленном законодательством порядке;</w:t>
      </w:r>
    </w:p>
    <w:p w:rsidR="00EF0C0B" w:rsidRPr="005043E5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5043E5">
        <w:rPr>
          <w:spacing w:val="2"/>
          <w:sz w:val="28"/>
          <w:szCs w:val="28"/>
        </w:rPr>
        <w:t>- заявлять отказ от исполнения договоров в порядке, установленном законодательством и настоящим Положением;</w:t>
      </w:r>
    </w:p>
    <w:p w:rsidR="00EF0C0B" w:rsidRPr="005043E5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5043E5">
        <w:rPr>
          <w:spacing w:val="2"/>
          <w:sz w:val="28"/>
          <w:szCs w:val="28"/>
        </w:rPr>
        <w:t>- осуществлять иные права, связанные с исполнением возложенных на нее обязанностей.</w:t>
      </w:r>
    </w:p>
    <w:p w:rsidR="00EF0C0B" w:rsidRPr="007F52CB" w:rsidRDefault="005A1CA8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5043E5">
        <w:rPr>
          <w:spacing w:val="2"/>
          <w:sz w:val="28"/>
          <w:szCs w:val="28"/>
        </w:rPr>
        <w:t>2.9</w:t>
      </w:r>
      <w:r w:rsidR="00EF0C0B" w:rsidRPr="005043E5">
        <w:rPr>
          <w:spacing w:val="2"/>
          <w:sz w:val="28"/>
          <w:szCs w:val="28"/>
        </w:rPr>
        <w:t>. Сведения о ликвидации</w:t>
      </w:r>
      <w:r w:rsidR="00EF0C0B" w:rsidRPr="007F52CB">
        <w:rPr>
          <w:spacing w:val="2"/>
          <w:sz w:val="28"/>
          <w:szCs w:val="28"/>
        </w:rPr>
        <w:t xml:space="preserve"> предприятия публикуются в недельный срок с момента назначения ликвидационной комиссии (ликвидатора) в органах печати, публикующих данные о государственной регистрации юридических лиц по месту их нахождения, и содержат информацию о ликвидации предприятия, о порядке и сроках предъявления требований его кредиторами.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Срок предъявления требований кредиторами должен составлять от двух до трех месяцев с момента публикации о ликвидации предприятия. Указанный срок </w:t>
      </w:r>
      <w:r w:rsidRPr="007F52CB">
        <w:rPr>
          <w:spacing w:val="2"/>
          <w:sz w:val="28"/>
          <w:szCs w:val="28"/>
        </w:rPr>
        <w:lastRenderedPageBreak/>
        <w:t xml:space="preserve">может быть продлен по согласованию с </w:t>
      </w:r>
      <w:r w:rsidR="005A18F8" w:rsidRPr="007F52CB">
        <w:rPr>
          <w:spacing w:val="2"/>
          <w:sz w:val="28"/>
          <w:szCs w:val="28"/>
        </w:rPr>
        <w:t>управлением экономики и проверок порядка использования государственного имущества</w:t>
      </w:r>
      <w:r w:rsidRPr="007F52CB">
        <w:rPr>
          <w:spacing w:val="2"/>
          <w:sz w:val="28"/>
          <w:szCs w:val="28"/>
        </w:rPr>
        <w:t xml:space="preserve"> Министерства, в том числе в связи с </w:t>
      </w:r>
      <w:proofErr w:type="spellStart"/>
      <w:r w:rsidRPr="007F52CB">
        <w:rPr>
          <w:spacing w:val="2"/>
          <w:sz w:val="28"/>
          <w:szCs w:val="28"/>
        </w:rPr>
        <w:t>претензионно</w:t>
      </w:r>
      <w:proofErr w:type="spellEnd"/>
      <w:r w:rsidRPr="007F52CB">
        <w:rPr>
          <w:spacing w:val="2"/>
          <w:sz w:val="28"/>
          <w:szCs w:val="28"/>
        </w:rPr>
        <w:t>-исковой работой ликвидационной комиссии (ликвидатора), проводимой комплексной налоговой проверкой.</w:t>
      </w:r>
    </w:p>
    <w:p w:rsidR="00EF0C0B" w:rsidRPr="007F52CB" w:rsidRDefault="005A1CA8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2.10</w:t>
      </w:r>
      <w:r w:rsidR="00EF0C0B" w:rsidRPr="007F52CB">
        <w:rPr>
          <w:spacing w:val="2"/>
          <w:sz w:val="28"/>
          <w:szCs w:val="28"/>
        </w:rPr>
        <w:t>. При наличии актов исполнительного производства в отношении имущества ликвидируемого предприятия судебный пристав-исполнитель обязан в соответствии со статьей 61 Федерального закона «Об исполнительном производстве» передать исполнительные документы ликвидационной комиссии (ликвидатору).</w:t>
      </w:r>
    </w:p>
    <w:p w:rsidR="00EF0C0B" w:rsidRPr="007F52CB" w:rsidRDefault="005A1CA8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2.11</w:t>
      </w:r>
      <w:r w:rsidR="00EF0C0B" w:rsidRPr="007F52CB">
        <w:rPr>
          <w:spacing w:val="2"/>
          <w:sz w:val="28"/>
          <w:szCs w:val="28"/>
        </w:rPr>
        <w:t>. Ликвидационная комиссия (ликвидатор) направляет в банк, в котором находятся счета ликвидируемого предприятия, заявление о прекращении списания средств со счетов без согласия ликвидационной комиссии (ликвидатора).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Ликвидационная комиссия (ликвидатор) обязана использовать только один счет предприятия в банке или иной кредитной организации (основной счет), а при его отсутствии или невозможности осуществления операций по имеющимся счетам обязана открыть в ходе ликвидации такой счет. Другие счета подлежат закрытию по мере их обнаружения, остатки денежных средств - перечислению на основной счет.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Отчет об использовании денежных средств представляется ликвидационной комиссией (ликвидатором) в Министерство при утверждении промежуточного и ликвидационного балансов или по требованию Министерства.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Ликвидационная комиссия обеспечивает закрытие дополнительных расчетных счетов предприятия.</w:t>
      </w:r>
    </w:p>
    <w:p w:rsidR="00EF0C0B" w:rsidRPr="007F52CB" w:rsidRDefault="005A1CA8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2.12</w:t>
      </w:r>
      <w:r w:rsidR="00EF0C0B" w:rsidRPr="007F52CB">
        <w:rPr>
          <w:spacing w:val="2"/>
          <w:sz w:val="28"/>
          <w:szCs w:val="28"/>
        </w:rPr>
        <w:t>. Ликвидационная комиссия (ликвидатор) представляет в Министерство сведения о наличии земельных участков, закрепленных за предприятием, а также соответствующие документы.</w:t>
      </w:r>
    </w:p>
    <w:p w:rsidR="00EF0C0B" w:rsidRPr="00616F50" w:rsidRDefault="005A1CA8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616F50">
        <w:rPr>
          <w:spacing w:val="2"/>
          <w:sz w:val="28"/>
          <w:szCs w:val="28"/>
        </w:rPr>
        <w:t>2.13</w:t>
      </w:r>
      <w:r w:rsidR="00EF0C0B" w:rsidRPr="00616F50">
        <w:rPr>
          <w:spacing w:val="2"/>
          <w:sz w:val="28"/>
          <w:szCs w:val="28"/>
        </w:rPr>
        <w:t xml:space="preserve">. Ликвидационная комиссия (ликвидатор) </w:t>
      </w:r>
      <w:r w:rsidR="00622480" w:rsidRPr="00616F50">
        <w:rPr>
          <w:spacing w:val="2"/>
          <w:sz w:val="28"/>
          <w:szCs w:val="28"/>
        </w:rPr>
        <w:t>имеет право</w:t>
      </w:r>
      <w:r w:rsidR="00EF0C0B" w:rsidRPr="00616F50">
        <w:rPr>
          <w:spacing w:val="2"/>
          <w:sz w:val="28"/>
          <w:szCs w:val="28"/>
        </w:rPr>
        <w:t xml:space="preserve"> в соответствии с законодательством в течение трех месяцев с даты принятия решения о ликвидации отказаться от исполнения договоров по финансово-хозяйственной деятельности предприятия и иных сделок, не исполненных сторонами полностью или частично, если их исполнение повлечет за собой убытки для предприятия по сравнению с аналогичными сделками, заключаемыми при сравнимых обстоятельствах, или приведет к нарушению установленных сроков ликвидации.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616F50">
        <w:rPr>
          <w:spacing w:val="2"/>
          <w:sz w:val="28"/>
          <w:szCs w:val="28"/>
        </w:rPr>
        <w:t>Договоры по финансово-хозяйственной деятельности могут быть заключены в ходе ликвидации предприятия в соответствии с утвержденным планом ликвидации.</w:t>
      </w:r>
    </w:p>
    <w:p w:rsidR="00EF0C0B" w:rsidRPr="007F52CB" w:rsidRDefault="005A1CA8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2.14</w:t>
      </w:r>
      <w:r w:rsidR="00EF0C0B" w:rsidRPr="007F52CB">
        <w:rPr>
          <w:spacing w:val="2"/>
          <w:sz w:val="28"/>
          <w:szCs w:val="28"/>
        </w:rPr>
        <w:t xml:space="preserve">. В целях правильного учета имущества предприятия, ликвидационная комиссия (ликвидатор) </w:t>
      </w:r>
      <w:r w:rsidR="00622480">
        <w:rPr>
          <w:spacing w:val="2"/>
          <w:sz w:val="28"/>
          <w:szCs w:val="28"/>
        </w:rPr>
        <w:t xml:space="preserve">имеет право </w:t>
      </w:r>
      <w:r w:rsidR="00EF0C0B" w:rsidRPr="007F52CB">
        <w:rPr>
          <w:spacing w:val="2"/>
          <w:sz w:val="28"/>
          <w:szCs w:val="28"/>
        </w:rPr>
        <w:t>привлекать бухгалтеров, аудиторов и иных специалистов.</w:t>
      </w:r>
    </w:p>
    <w:p w:rsidR="00EF0C0B" w:rsidRPr="007F52CB" w:rsidRDefault="005A1CA8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2.15</w:t>
      </w:r>
      <w:r w:rsidR="00EF0C0B" w:rsidRPr="007F52CB">
        <w:rPr>
          <w:spacing w:val="2"/>
          <w:sz w:val="28"/>
          <w:szCs w:val="28"/>
        </w:rPr>
        <w:t xml:space="preserve">. При установлении невозможности удовлетворения требований кредиторов в полном объеме ликвидационная комиссия (ликвидатор) обязана обратиться с заявлением в арбитражный суд о признании предприятия несостоятельным (банкротом) не позднее чем через месяц с даты возникновения соответствующих обстоятельств. В этом случае арбитражный суд принимает </w:t>
      </w:r>
      <w:r w:rsidR="00EF0C0B" w:rsidRPr="007F52CB">
        <w:rPr>
          <w:spacing w:val="2"/>
          <w:sz w:val="28"/>
          <w:szCs w:val="28"/>
        </w:rPr>
        <w:lastRenderedPageBreak/>
        <w:t>решение о признании ликвидируемого предприятия банкротом и об открытии конкурсного производства и утверждает конкурсного управляющего.</w:t>
      </w:r>
    </w:p>
    <w:p w:rsidR="00EF0C0B" w:rsidRPr="007F52CB" w:rsidRDefault="00EF0C0B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Наблюдение, финансовое оздоровление и внешнее управление при банкротстве ликвидируемого предприятия не применяются.</w:t>
      </w:r>
    </w:p>
    <w:p w:rsidR="008D2881" w:rsidRDefault="008D2881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2.16</w:t>
      </w:r>
      <w:r w:rsidR="00EF0C0B" w:rsidRPr="007F52CB">
        <w:rPr>
          <w:spacing w:val="2"/>
          <w:sz w:val="28"/>
          <w:szCs w:val="28"/>
        </w:rPr>
        <w:t xml:space="preserve">. Ликвидационная комиссия (ликвидатор) после завершения процесса ликвидации обеспечивает передачу материалов по ликвидации предприятия в архив министерства. Перечень документов, необходимых для передачи в архив, указан в приложении </w:t>
      </w:r>
      <w:r>
        <w:rPr>
          <w:spacing w:val="2"/>
          <w:sz w:val="28"/>
          <w:szCs w:val="28"/>
        </w:rPr>
        <w:t>4.</w:t>
      </w:r>
    </w:p>
    <w:p w:rsidR="005A1CA8" w:rsidRDefault="00274AE2" w:rsidP="008D28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2D0A72">
        <w:rPr>
          <w:rFonts w:eastAsiaTheme="minorHAnsi"/>
          <w:lang w:eastAsia="en-US"/>
        </w:rPr>
        <w:t xml:space="preserve">2.17. </w:t>
      </w:r>
      <w:r w:rsidR="008D2881" w:rsidRPr="002D0A72">
        <w:rPr>
          <w:rFonts w:eastAsiaTheme="minorHAnsi"/>
          <w:lang w:eastAsia="en-US"/>
        </w:rPr>
        <w:t>З</w:t>
      </w:r>
      <w:r w:rsidR="005A1CA8" w:rsidRPr="002D0A72">
        <w:rPr>
          <w:rFonts w:eastAsiaTheme="minorHAnsi"/>
          <w:lang w:eastAsia="en-US"/>
        </w:rPr>
        <w:t xml:space="preserve">аседания ликвидационной комиссии созываются по инициативе председателя или не менее чем одной трети членов ликвидационной комиссии. Заседание правомочно, если на нем присутствует не менее </w:t>
      </w:r>
      <w:r w:rsidR="00026940" w:rsidRPr="002D0A72">
        <w:rPr>
          <w:rFonts w:eastAsiaTheme="minorHAnsi"/>
          <w:lang w:eastAsia="en-US"/>
        </w:rPr>
        <w:t xml:space="preserve">2/3 (двух третей) </w:t>
      </w:r>
      <w:r w:rsidR="005A1CA8" w:rsidRPr="002D0A72">
        <w:rPr>
          <w:rFonts w:eastAsiaTheme="minorHAnsi"/>
          <w:lang w:eastAsia="en-US"/>
        </w:rPr>
        <w:t>членов ликвидационной комиссии, при условии, что все члены ликвидационной комиссии были надлежащим образом уведомлены о его проведении.</w:t>
      </w:r>
    </w:p>
    <w:p w:rsidR="005A1CA8" w:rsidRDefault="00274AE2" w:rsidP="008D28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2.18.</w:t>
      </w:r>
      <w:r w:rsidR="0056783E">
        <w:rPr>
          <w:rFonts w:eastAsiaTheme="minorHAnsi"/>
          <w:lang w:eastAsia="en-US"/>
        </w:rPr>
        <w:t xml:space="preserve"> </w:t>
      </w:r>
      <w:r w:rsidR="005A1CA8">
        <w:rPr>
          <w:rFonts w:eastAsiaTheme="minorHAnsi"/>
          <w:lang w:eastAsia="en-US"/>
        </w:rPr>
        <w:t>Надлежащим уведомлением о проведении заседания признается направление члену ликвидационной комиссии сообщения о проведении заседания по почте или иным обеспечивающим получение такого сообщения способом не позднее чем за пять дней до даты проведения заседания. В сообщении о проведении заседания должны содержаться следующие сведения:</w:t>
      </w:r>
    </w:p>
    <w:p w:rsidR="005A1CA8" w:rsidRDefault="005A1CA8" w:rsidP="008D28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дата, время и место проведения заседания;</w:t>
      </w:r>
    </w:p>
    <w:p w:rsidR="005A1CA8" w:rsidRDefault="005A1CA8" w:rsidP="008D28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повестка заседания;</w:t>
      </w:r>
    </w:p>
    <w:p w:rsidR="005A1CA8" w:rsidRDefault="005A1CA8" w:rsidP="008D28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порядок ознакомления с материалами, подлежащими рассмотрению на заседании.</w:t>
      </w:r>
    </w:p>
    <w:p w:rsidR="005A1CA8" w:rsidRDefault="00274AE2" w:rsidP="008D28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2.19.</w:t>
      </w:r>
      <w:r w:rsidR="005A1CA8">
        <w:rPr>
          <w:rFonts w:eastAsiaTheme="minorHAnsi"/>
          <w:lang w:eastAsia="en-US"/>
        </w:rPr>
        <w:t xml:space="preserve"> Решения по вопросам, поставленным на голосование, принимаются большинством голосов от числа членов ликвидационной комиссии, присутствующих на заседании. В случае равенства голосов, поданных "за" и "против", голос председателя ликвидационной комиссии является решающим.</w:t>
      </w:r>
    </w:p>
    <w:p w:rsidR="005A1CA8" w:rsidRDefault="00274AE2" w:rsidP="008D28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2.20.</w:t>
      </w:r>
      <w:r w:rsidR="005A1CA8">
        <w:rPr>
          <w:rFonts w:eastAsiaTheme="minorHAnsi"/>
          <w:lang w:eastAsia="en-US"/>
        </w:rPr>
        <w:t xml:space="preserve"> Протоколы заседаний ликвидационной комиссии вместе с прилагаемыми к ним документами хранятся у председателя ликвидационной комиссии до окончания процедуры ликвидации.</w:t>
      </w:r>
    </w:p>
    <w:p w:rsidR="005A1CA8" w:rsidRDefault="00274AE2" w:rsidP="008D28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2.21.</w:t>
      </w:r>
      <w:r w:rsidR="005A1CA8">
        <w:rPr>
          <w:rFonts w:eastAsiaTheme="minorHAnsi"/>
          <w:lang w:eastAsia="en-US"/>
        </w:rPr>
        <w:t xml:space="preserve"> Полномочия ликвидационной комиссии прекращаются с момента исключения Предприятия из единого государственного реестра юридических лиц.</w:t>
      </w:r>
    </w:p>
    <w:p w:rsidR="005A1CA8" w:rsidRPr="007F52CB" w:rsidRDefault="005A1CA8" w:rsidP="008D288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EF0C0B" w:rsidRDefault="00EF0C0B" w:rsidP="005A1CA8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 w:val="0"/>
          <w:bCs w:val="0"/>
          <w:spacing w:val="2"/>
          <w:sz w:val="28"/>
          <w:szCs w:val="28"/>
        </w:rPr>
      </w:pPr>
      <w:r w:rsidRPr="007F52CB">
        <w:rPr>
          <w:b w:val="0"/>
          <w:bCs w:val="0"/>
          <w:spacing w:val="2"/>
          <w:sz w:val="28"/>
          <w:szCs w:val="28"/>
        </w:rPr>
        <w:t>3. Инвентаризация имущества</w:t>
      </w:r>
      <w:r w:rsidR="005A1CA8">
        <w:rPr>
          <w:b w:val="0"/>
          <w:bCs w:val="0"/>
          <w:spacing w:val="2"/>
          <w:sz w:val="28"/>
          <w:szCs w:val="28"/>
        </w:rPr>
        <w:t xml:space="preserve"> предприятия</w:t>
      </w:r>
    </w:p>
    <w:p w:rsidR="005A1CA8" w:rsidRPr="007F52CB" w:rsidRDefault="005A1CA8" w:rsidP="005A1CA8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 w:val="0"/>
          <w:bCs w:val="0"/>
          <w:spacing w:val="2"/>
          <w:sz w:val="28"/>
          <w:szCs w:val="28"/>
        </w:rPr>
      </w:pP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3.1. Инвентаризация имущества ликвидируемого предприятия проводится в порядке, предусмотренном нормативными правовыми актами Министерства финансов Российской Федерации.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3.2. Инвентаризация имущества осуществляется, в том числе при смене материально ответственных лиц в связи с назначением ликвидатора предприятия (на день приемки-передачи дел), а также на дату составления промежуточного ликвидационного баланса предприятия.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3.3. Основными целями инвентаризации являются:</w:t>
      </w:r>
    </w:p>
    <w:p w:rsidR="005A18F8" w:rsidRPr="007F52CB" w:rsidRDefault="005A18F8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-</w:t>
      </w:r>
      <w:r w:rsidR="00EF0C0B" w:rsidRPr="007F52CB">
        <w:rPr>
          <w:spacing w:val="2"/>
          <w:sz w:val="28"/>
          <w:szCs w:val="28"/>
        </w:rPr>
        <w:t xml:space="preserve"> выявление фактического наличия имущества; сопоставление фактического наличия имущества с данными бухгалтерского учета; </w:t>
      </w:r>
    </w:p>
    <w:p w:rsidR="005A18F8" w:rsidRPr="007F52CB" w:rsidRDefault="005A18F8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lastRenderedPageBreak/>
        <w:t xml:space="preserve">- </w:t>
      </w:r>
      <w:r w:rsidR="00EF0C0B" w:rsidRPr="007F52CB">
        <w:rPr>
          <w:spacing w:val="2"/>
          <w:sz w:val="28"/>
          <w:szCs w:val="28"/>
        </w:rPr>
        <w:t>проверка полноты отражения при учете обязательств.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3.4. Под имуществом предприятия понимаются основные средства, нематериальные активы, финансовые вложения, производственные запасы, готовая продукция, товары, прочие запасы, денежные средства и прочие финансовые активы, а под финансовыми обязательствами - кредиторская задолженность, кредиты банков, займы и резервы.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Инвентаризации подлежит все имущество предприятия, независимо от его местонахождения, и все виды финансовых обязательств.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Кроме того, инвентаризации подлежат производственные запасы и другие виды имущества, не принадлежащие предприятию, но числящиеся на бухгалтерском учете (находящиеся на ответственном хранении, арендованные, полученные для переработки), а также имущество, не учтенное по каким-либо причинам.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Инвентаризация имущества производится по месту его нахождения при обязательном присутствии материально ответственного лица.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3.5. До начала проверки фактического наличия имущества ликвидационной комиссии (ликвидатору) сдаются последние на момент инвентаризации приходные и расходные документы, отчеты о движении материальных ценностей и денежных средств с расписками материально ответственных лиц и лиц, имеющих подотчетные суммы на приобретение имущества или доверенности на его получение.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Сведения о фактическом наличии имущества записываются в инвентаризационные описи (акты инвентаризации), составляемые в двух экземплярах.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Фактическое наличие имущества при инвентаризации определяют путем обязательного подсчета, взвешивания, обмера при непосредственном участии материально ответственных лиц и указывают в описях по номенклатуре в единицах измерения, принятых в учете.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Описи подписывают все члены ликвидационной комиссии и материально ответственные лица.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3.6. По окончании инвентаризации в случаях выявления отклонений (излишков и недостач товарно-материальных ценностей) от учетных данных составляются сличительные ведомости по имуществу.</w:t>
      </w:r>
    </w:p>
    <w:p w:rsidR="00EF0C0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Выявленные при инвентаризации расхождения фактического наличия имущества с данными бухгалтерского учета регулируются в соответствии с Положением о бухгалтерском учете и отчетности в Российской Федерации и отражаются в учете и отчетности того месяца, в котором была закончена инвентаризация.</w:t>
      </w:r>
    </w:p>
    <w:p w:rsidR="006357AE" w:rsidRDefault="006357AE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EF0C0B" w:rsidRDefault="00EF0C0B" w:rsidP="00CF0351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 w:val="0"/>
          <w:bCs w:val="0"/>
          <w:spacing w:val="2"/>
          <w:sz w:val="28"/>
          <w:szCs w:val="28"/>
        </w:rPr>
      </w:pPr>
      <w:r w:rsidRPr="007F52CB">
        <w:rPr>
          <w:b w:val="0"/>
          <w:bCs w:val="0"/>
          <w:spacing w:val="2"/>
          <w:sz w:val="28"/>
          <w:szCs w:val="28"/>
        </w:rPr>
        <w:t>4. Составление промежуточного ликвидационного баланса</w:t>
      </w:r>
    </w:p>
    <w:p w:rsidR="00D330FC" w:rsidRPr="007F52CB" w:rsidRDefault="00D330FC" w:rsidP="00CF0351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 w:val="0"/>
          <w:bCs w:val="0"/>
          <w:spacing w:val="2"/>
          <w:sz w:val="28"/>
          <w:szCs w:val="28"/>
        </w:rPr>
      </w:pP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4.1. После окончания срока для предъявления требований кредиторами ликвидационная комиссия (ликвидатор) представляет </w:t>
      </w:r>
      <w:r w:rsidR="00D40483">
        <w:rPr>
          <w:spacing w:val="2"/>
          <w:sz w:val="28"/>
          <w:szCs w:val="28"/>
        </w:rPr>
        <w:t xml:space="preserve">в государственный орган </w:t>
      </w:r>
      <w:r w:rsidRPr="007F52CB">
        <w:rPr>
          <w:spacing w:val="2"/>
          <w:sz w:val="28"/>
          <w:szCs w:val="28"/>
        </w:rPr>
        <w:t xml:space="preserve">на </w:t>
      </w:r>
      <w:r w:rsidRPr="007F52CB">
        <w:rPr>
          <w:spacing w:val="2"/>
          <w:sz w:val="28"/>
          <w:szCs w:val="28"/>
        </w:rPr>
        <w:lastRenderedPageBreak/>
        <w:t>утверждение промежуточный ликвидационный баланс</w:t>
      </w:r>
      <w:r w:rsidR="005A18F8" w:rsidRPr="007F52CB">
        <w:rPr>
          <w:spacing w:val="2"/>
          <w:sz w:val="28"/>
          <w:szCs w:val="28"/>
        </w:rPr>
        <w:t xml:space="preserve"> в порядке, </w:t>
      </w:r>
      <w:r w:rsidR="00295C2D" w:rsidRPr="007F52CB">
        <w:rPr>
          <w:spacing w:val="2"/>
          <w:sz w:val="28"/>
          <w:szCs w:val="28"/>
        </w:rPr>
        <w:t xml:space="preserve">определенном действующим </w:t>
      </w:r>
      <w:r w:rsidR="005A18F8" w:rsidRPr="007F52CB">
        <w:rPr>
          <w:spacing w:val="2"/>
          <w:sz w:val="28"/>
          <w:szCs w:val="28"/>
        </w:rPr>
        <w:t>законодательством</w:t>
      </w:r>
      <w:r w:rsidRPr="007F52CB">
        <w:rPr>
          <w:spacing w:val="2"/>
          <w:sz w:val="28"/>
          <w:szCs w:val="28"/>
        </w:rPr>
        <w:t>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4.2. В качестве исходных данных для составления промежуточного ликвидационного баланса используется последний отчетный бухгалтерский баланс предприятия, составленный до того, как было принято решение о ликвидации предприятия. В форме приложений к промежуточному ликвидационному балансу представляются реестр заявленных и признанных требований кредиторов и заключение о достаточности либо недостаточности имущества для удовлетворения требований кредиторов.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4.3. Ликвидационная комиссия (ликвидатор) также представляет на согласование в управление экономики </w:t>
      </w:r>
      <w:r w:rsidR="005A18F8" w:rsidRPr="007F52CB">
        <w:rPr>
          <w:spacing w:val="2"/>
          <w:sz w:val="28"/>
          <w:szCs w:val="28"/>
        </w:rPr>
        <w:t xml:space="preserve">и проверок порядка использования государственного имущества </w:t>
      </w:r>
      <w:r w:rsidRPr="007F52CB">
        <w:rPr>
          <w:spacing w:val="2"/>
          <w:sz w:val="28"/>
          <w:szCs w:val="28"/>
        </w:rPr>
        <w:t>Министерства смету доходов и расходов на период ликвидации. Смета должна включать размер признанных требований кредиторов и текущих платежей, а также доходов от взыскания дебиторской задолженности, реализации имущества и др.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4.4. При недостаточности денежных средств для покрытия кредиторской задолженности и текущих платежей ликвидационная комиссия (ликвидатор) разрабатывает и представляет на утверждение в управление </w:t>
      </w:r>
      <w:r w:rsidR="005A18F8" w:rsidRPr="007F52CB">
        <w:rPr>
          <w:spacing w:val="2"/>
          <w:sz w:val="28"/>
          <w:szCs w:val="28"/>
        </w:rPr>
        <w:t>экономики и проверок порядка использования государственного имущества</w:t>
      </w:r>
      <w:r w:rsidRPr="007F52CB">
        <w:rPr>
          <w:spacing w:val="2"/>
          <w:sz w:val="28"/>
          <w:szCs w:val="28"/>
        </w:rPr>
        <w:t xml:space="preserve"> Министерства план ликвидации предприятия, включающий мероприятия по привлечению дополнительных денежных средств за счет реализации имущества, ведения </w:t>
      </w:r>
      <w:proofErr w:type="spellStart"/>
      <w:r w:rsidRPr="007F52CB">
        <w:rPr>
          <w:spacing w:val="2"/>
          <w:sz w:val="28"/>
          <w:szCs w:val="28"/>
        </w:rPr>
        <w:t>претензионно</w:t>
      </w:r>
      <w:proofErr w:type="spellEnd"/>
      <w:r w:rsidRPr="007F52CB">
        <w:rPr>
          <w:spacing w:val="2"/>
          <w:sz w:val="28"/>
          <w:szCs w:val="28"/>
        </w:rPr>
        <w:t>-исковой работы по взысканию задолженности перед предприятием, возврату имущества, обеспечению сохранности имущества, а также условия и порядок реализации указанных мер.</w:t>
      </w:r>
    </w:p>
    <w:p w:rsidR="005A18F8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4.5. Промежуточный ликвидационный баланс</w:t>
      </w:r>
      <w:r w:rsidR="00AB31CC" w:rsidRPr="007F52CB">
        <w:rPr>
          <w:spacing w:val="2"/>
          <w:sz w:val="28"/>
          <w:szCs w:val="28"/>
        </w:rPr>
        <w:t xml:space="preserve"> </w:t>
      </w:r>
      <w:r w:rsidR="00C47DE7" w:rsidRPr="007F52CB">
        <w:rPr>
          <w:spacing w:val="2"/>
          <w:sz w:val="28"/>
          <w:szCs w:val="28"/>
        </w:rPr>
        <w:t xml:space="preserve">утверждается органом </w:t>
      </w:r>
      <w:r w:rsidR="008111EA" w:rsidRPr="007F52CB">
        <w:rPr>
          <w:spacing w:val="2"/>
          <w:sz w:val="28"/>
          <w:szCs w:val="28"/>
        </w:rPr>
        <w:t>исполнительной власти Республики Дагестан, в ведении которого находится предприятие</w:t>
      </w:r>
      <w:r w:rsidR="00E313ED" w:rsidRPr="007F52CB">
        <w:rPr>
          <w:spacing w:val="2"/>
          <w:sz w:val="28"/>
          <w:szCs w:val="28"/>
        </w:rPr>
        <w:t xml:space="preserve"> (далее - ОИВ)</w:t>
      </w:r>
      <w:r w:rsidR="00C47DE7" w:rsidRPr="007F52CB">
        <w:rPr>
          <w:spacing w:val="2"/>
          <w:sz w:val="28"/>
          <w:szCs w:val="28"/>
        </w:rPr>
        <w:t>, по согласованию с Министерством</w:t>
      </w:r>
      <w:r w:rsidRPr="007F52CB">
        <w:rPr>
          <w:spacing w:val="2"/>
          <w:sz w:val="28"/>
          <w:szCs w:val="28"/>
        </w:rPr>
        <w:t>.</w:t>
      </w:r>
    </w:p>
    <w:p w:rsidR="00295C2D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Перечень документов, необходимых для утверждения промежуточного ликвидационного баланса, указан в приложении 2.</w:t>
      </w:r>
    </w:p>
    <w:p w:rsidR="0013587E" w:rsidRPr="007F52CB" w:rsidRDefault="0013587E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EF0C0B" w:rsidRDefault="0013587E" w:rsidP="0013587E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 w:val="0"/>
          <w:bCs w:val="0"/>
          <w:spacing w:val="2"/>
          <w:sz w:val="28"/>
          <w:szCs w:val="28"/>
        </w:rPr>
      </w:pPr>
      <w:r>
        <w:rPr>
          <w:b w:val="0"/>
          <w:bCs w:val="0"/>
          <w:spacing w:val="2"/>
          <w:sz w:val="28"/>
          <w:szCs w:val="28"/>
        </w:rPr>
        <w:t>5</w:t>
      </w:r>
      <w:r w:rsidR="00EF0C0B" w:rsidRPr="007F52CB">
        <w:rPr>
          <w:b w:val="0"/>
          <w:bCs w:val="0"/>
          <w:spacing w:val="2"/>
          <w:sz w:val="28"/>
          <w:szCs w:val="28"/>
        </w:rPr>
        <w:t>. Составление ликвидационного баланса</w:t>
      </w:r>
    </w:p>
    <w:p w:rsidR="00F02DBF" w:rsidRPr="007F52CB" w:rsidRDefault="00F02DBF" w:rsidP="0013587E">
      <w:pPr>
        <w:pStyle w:val="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 w:val="0"/>
          <w:bCs w:val="0"/>
          <w:spacing w:val="2"/>
          <w:sz w:val="28"/>
          <w:szCs w:val="28"/>
        </w:rPr>
      </w:pPr>
    </w:p>
    <w:p w:rsidR="00295C2D" w:rsidRPr="007F52CB" w:rsidRDefault="000178E0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5</w:t>
      </w:r>
      <w:r w:rsidR="00EF0C0B" w:rsidRPr="007F52CB">
        <w:rPr>
          <w:spacing w:val="2"/>
          <w:sz w:val="28"/>
          <w:szCs w:val="28"/>
        </w:rPr>
        <w:t xml:space="preserve">.1. После завершения расчетов с кредиторами ликвидационная комиссия (ликвидатор) составляет ликвидационный баланс и </w:t>
      </w:r>
      <w:r w:rsidR="00C47DE7" w:rsidRPr="007F52CB">
        <w:rPr>
          <w:spacing w:val="2"/>
          <w:sz w:val="28"/>
          <w:szCs w:val="28"/>
        </w:rPr>
        <w:t>утверждается органом исполнительной власти Республики Дагестан, в ведении которого находится предприятие (далее - ОИВ), по согласованию с Министерством</w:t>
      </w:r>
      <w:r w:rsidR="00EF0C0B" w:rsidRPr="007F52CB">
        <w:rPr>
          <w:spacing w:val="2"/>
          <w:sz w:val="28"/>
          <w:szCs w:val="28"/>
        </w:rPr>
        <w:t xml:space="preserve">. Для </w:t>
      </w:r>
      <w:r w:rsidR="00AB31CC" w:rsidRPr="007F52CB">
        <w:rPr>
          <w:spacing w:val="2"/>
          <w:sz w:val="28"/>
          <w:szCs w:val="28"/>
        </w:rPr>
        <w:t>согласования</w:t>
      </w:r>
      <w:r w:rsidR="00EF0C0B" w:rsidRPr="007F52CB">
        <w:rPr>
          <w:spacing w:val="2"/>
          <w:sz w:val="28"/>
          <w:szCs w:val="28"/>
        </w:rPr>
        <w:t xml:space="preserve"> ликвидационного баланса в министерство вместе с отчетом о завершении ликвидации предприятия представляются документы согласно приложению 3.</w:t>
      </w:r>
    </w:p>
    <w:p w:rsidR="00295C2D" w:rsidRPr="007F52CB" w:rsidRDefault="000178E0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5</w:t>
      </w:r>
      <w:r w:rsidR="00EF0C0B" w:rsidRPr="007F52CB">
        <w:rPr>
          <w:spacing w:val="2"/>
          <w:sz w:val="28"/>
          <w:szCs w:val="28"/>
        </w:rPr>
        <w:t>.2. До утверждения ликвидационного баланса ликвидационная комиссия (ликвидатор) обеспечивает уплату государственной пошлины за государственную регистрацию в связи с ликвидацией предприятия.</w:t>
      </w:r>
    </w:p>
    <w:p w:rsidR="00295C2D" w:rsidRPr="007F52CB" w:rsidRDefault="000178E0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5</w:t>
      </w:r>
      <w:r w:rsidR="00EF0C0B" w:rsidRPr="007F52CB">
        <w:rPr>
          <w:spacing w:val="2"/>
          <w:sz w:val="28"/>
          <w:szCs w:val="28"/>
        </w:rPr>
        <w:t xml:space="preserve">.3. Оставшееся после удовлетворения требований кредиторов имущество предприятия передается Министерству или по его решению другим юридическим лицам, если иное не предусмотрено законом, иными нормативными правовыми </w:t>
      </w:r>
      <w:r w:rsidR="00EF0C0B" w:rsidRPr="007F52CB">
        <w:rPr>
          <w:spacing w:val="2"/>
          <w:sz w:val="28"/>
          <w:szCs w:val="28"/>
        </w:rPr>
        <w:lastRenderedPageBreak/>
        <w:t xml:space="preserve">актами или учредительными документами предприятия. Денежные средства, оставшиеся после удовлетворения требований кредиторов предприятия, перечисляются на расчетный счет </w:t>
      </w:r>
      <w:r w:rsidR="00295C2D" w:rsidRPr="007F52CB">
        <w:rPr>
          <w:spacing w:val="2"/>
          <w:sz w:val="28"/>
          <w:szCs w:val="28"/>
        </w:rPr>
        <w:t xml:space="preserve">Министерства </w:t>
      </w:r>
      <w:r w:rsidR="00EF0C0B" w:rsidRPr="007F52CB">
        <w:rPr>
          <w:spacing w:val="2"/>
          <w:sz w:val="28"/>
          <w:szCs w:val="28"/>
        </w:rPr>
        <w:t xml:space="preserve">в соответствии с бюджетной классификацией </w:t>
      </w:r>
      <w:r w:rsidR="00295C2D" w:rsidRPr="007F52CB">
        <w:rPr>
          <w:spacing w:val="2"/>
          <w:sz w:val="28"/>
          <w:szCs w:val="28"/>
        </w:rPr>
        <w:t>«</w:t>
      </w:r>
      <w:r w:rsidR="00EF0C0B" w:rsidRPr="007F52CB">
        <w:rPr>
          <w:spacing w:val="2"/>
          <w:sz w:val="28"/>
          <w:szCs w:val="28"/>
        </w:rPr>
        <w:t>Отчисления от прибыли государственных унитарных предприятий, остающейся после уплаты налогов и иных обязательных платежей в бюджет</w:t>
      </w:r>
      <w:r w:rsidR="00295C2D" w:rsidRPr="007F52CB">
        <w:rPr>
          <w:spacing w:val="2"/>
          <w:sz w:val="28"/>
          <w:szCs w:val="28"/>
        </w:rPr>
        <w:t>»</w:t>
      </w:r>
      <w:r w:rsidR="00EF0C0B" w:rsidRPr="007F52CB">
        <w:rPr>
          <w:spacing w:val="2"/>
          <w:sz w:val="28"/>
          <w:szCs w:val="28"/>
        </w:rPr>
        <w:t xml:space="preserve"> с пометкой </w:t>
      </w:r>
      <w:r w:rsidR="00295C2D" w:rsidRPr="007F52CB">
        <w:rPr>
          <w:spacing w:val="2"/>
          <w:sz w:val="28"/>
          <w:szCs w:val="28"/>
        </w:rPr>
        <w:t>«</w:t>
      </w:r>
      <w:r w:rsidR="00EF0C0B" w:rsidRPr="007F52CB">
        <w:rPr>
          <w:spacing w:val="2"/>
          <w:sz w:val="28"/>
          <w:szCs w:val="28"/>
        </w:rPr>
        <w:t>от ликвидации</w:t>
      </w:r>
      <w:r w:rsidR="00295C2D" w:rsidRPr="007F52CB">
        <w:rPr>
          <w:spacing w:val="2"/>
          <w:sz w:val="28"/>
          <w:szCs w:val="28"/>
        </w:rPr>
        <w:t>»</w:t>
      </w:r>
      <w:r w:rsidR="00EF0C0B" w:rsidRPr="007F52CB">
        <w:rPr>
          <w:spacing w:val="2"/>
          <w:sz w:val="28"/>
          <w:szCs w:val="28"/>
        </w:rPr>
        <w:t>.</w:t>
      </w:r>
    </w:p>
    <w:p w:rsidR="00295C2D" w:rsidRPr="007F52CB" w:rsidRDefault="000178E0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5</w:t>
      </w:r>
      <w:r w:rsidR="00EF0C0B" w:rsidRPr="007F52CB">
        <w:rPr>
          <w:spacing w:val="2"/>
          <w:sz w:val="28"/>
          <w:szCs w:val="28"/>
        </w:rPr>
        <w:t xml:space="preserve">.4. </w:t>
      </w:r>
      <w:r w:rsidR="006421E2">
        <w:rPr>
          <w:spacing w:val="2"/>
          <w:sz w:val="28"/>
          <w:szCs w:val="28"/>
        </w:rPr>
        <w:t>Р</w:t>
      </w:r>
      <w:r w:rsidR="006421E2" w:rsidRPr="007F52CB">
        <w:rPr>
          <w:spacing w:val="2"/>
          <w:sz w:val="28"/>
          <w:szCs w:val="28"/>
        </w:rPr>
        <w:t xml:space="preserve">уководителем ликвидационной комиссии (ликвидатором), </w:t>
      </w:r>
      <w:r w:rsidR="00EF0C0B" w:rsidRPr="007F52CB">
        <w:rPr>
          <w:spacing w:val="2"/>
          <w:sz w:val="28"/>
          <w:szCs w:val="28"/>
        </w:rPr>
        <w:t xml:space="preserve">представляются </w:t>
      </w:r>
      <w:r w:rsidR="006421E2">
        <w:rPr>
          <w:spacing w:val="2"/>
          <w:sz w:val="28"/>
          <w:szCs w:val="28"/>
        </w:rPr>
        <w:t>д</w:t>
      </w:r>
      <w:r w:rsidR="006421E2" w:rsidRPr="007F52CB">
        <w:rPr>
          <w:spacing w:val="2"/>
          <w:sz w:val="28"/>
          <w:szCs w:val="28"/>
        </w:rPr>
        <w:t xml:space="preserve">окументы </w:t>
      </w:r>
      <w:r w:rsidR="00EF0C0B" w:rsidRPr="007F52CB">
        <w:rPr>
          <w:spacing w:val="2"/>
          <w:sz w:val="28"/>
          <w:szCs w:val="28"/>
        </w:rPr>
        <w:t>в регистрирующий орган либо направляются почтовым отправлением с объявленной ценностью при его пересылке и описью вложения.</w:t>
      </w:r>
    </w:p>
    <w:p w:rsidR="00295C2D" w:rsidRPr="007F52CB" w:rsidRDefault="000178E0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5</w:t>
      </w:r>
      <w:r w:rsidR="00EF0C0B" w:rsidRPr="007F52CB">
        <w:rPr>
          <w:spacing w:val="2"/>
          <w:sz w:val="28"/>
          <w:szCs w:val="28"/>
        </w:rPr>
        <w:t>.5. Ликвидация предприятия считается завершенной, а предприятие - прекратившим свое существование после внесения об этом записи в Единый государственный реестр юридических лиц.</w:t>
      </w:r>
    </w:p>
    <w:p w:rsidR="00295C2D" w:rsidRPr="007F52CB" w:rsidRDefault="000178E0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5</w:t>
      </w:r>
      <w:r w:rsidR="00EF0C0B" w:rsidRPr="007F52CB">
        <w:rPr>
          <w:spacing w:val="2"/>
          <w:sz w:val="28"/>
          <w:szCs w:val="28"/>
        </w:rPr>
        <w:t>.6. Ликвидационная комиссия (ликвидатор) в трехдневный срок со дня опубликования в печати информации регистрирующего органа о ликвидации предприятия представляет для экономической экспертизы процесса ликвидации предприятия и внесения изменений в Реестр государственной собственности Республики Дагестан в Министерство копии свидетельств о внесении записи в Единый государственный реестр юридических лиц о ликвидации предприятия и уведомления о снятии предприятия с налогового учета.</w:t>
      </w:r>
    </w:p>
    <w:p w:rsidR="00EF0C0B" w:rsidRDefault="000178E0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5</w:t>
      </w:r>
      <w:r w:rsidR="00EF0C0B" w:rsidRPr="007F52CB">
        <w:rPr>
          <w:spacing w:val="2"/>
          <w:sz w:val="28"/>
          <w:szCs w:val="28"/>
        </w:rPr>
        <w:t>.7. Ликвидированное предприятие исключается из Реестра государственной собственности Республики Дагестан.</w:t>
      </w:r>
    </w:p>
    <w:p w:rsidR="00CF2D18" w:rsidRDefault="00CF2D18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CF2D18" w:rsidRDefault="00CF2D18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CF2D18" w:rsidRDefault="00CF2D18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CF2D18" w:rsidRDefault="00CF2D18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9A305F" w:rsidRDefault="009A30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9A305F" w:rsidRDefault="009A30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9A305F" w:rsidRDefault="009A30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9A305F" w:rsidRDefault="009A30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CF2D18" w:rsidRDefault="00CF2D18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CF2D18" w:rsidRDefault="00CF2D18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CF2D18" w:rsidRDefault="00CF2D18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CF2D18" w:rsidRDefault="00CF2D18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CF2D18" w:rsidRDefault="00CF2D18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6B025F" w:rsidRDefault="006B02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6B025F" w:rsidRDefault="006B02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6B025F" w:rsidRDefault="006B02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6B025F" w:rsidRDefault="006B02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6B025F" w:rsidRDefault="006B02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5043E5" w:rsidRDefault="005043E5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5043E5" w:rsidRDefault="005043E5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6B025F" w:rsidRDefault="006B025F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DD5076" w:rsidRPr="007F52CB" w:rsidRDefault="00DD5076" w:rsidP="00295C2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6B025F">
      <w:pPr>
        <w:pStyle w:val="unformattext"/>
        <w:shd w:val="clear" w:color="auto" w:fill="FFFFFF"/>
        <w:spacing w:before="0" w:beforeAutospacing="0" w:after="0" w:afterAutospacing="0"/>
        <w:ind w:left="4253"/>
        <w:jc w:val="center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lastRenderedPageBreak/>
        <w:t>Приложение 1</w:t>
      </w:r>
      <w:r w:rsidRPr="007F52CB">
        <w:rPr>
          <w:spacing w:val="2"/>
          <w:sz w:val="28"/>
          <w:szCs w:val="28"/>
        </w:rPr>
        <w:br/>
        <w:t> к Положению о ликвидации государственных</w:t>
      </w:r>
      <w:r w:rsidRPr="007F52CB">
        <w:rPr>
          <w:spacing w:val="2"/>
          <w:sz w:val="28"/>
          <w:szCs w:val="28"/>
        </w:rPr>
        <w:br/>
        <w:t> унитарных предприятий</w:t>
      </w:r>
    </w:p>
    <w:p w:rsidR="004678B9" w:rsidRPr="007F52CB" w:rsidRDefault="004678B9" w:rsidP="004678B9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EF0C0B" w:rsidRPr="007F52CB" w:rsidRDefault="00EF0C0B" w:rsidP="00EF0C0B">
      <w:pPr>
        <w:pStyle w:val="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 w:val="0"/>
          <w:spacing w:val="2"/>
          <w:sz w:val="28"/>
          <w:szCs w:val="28"/>
        </w:rPr>
      </w:pPr>
      <w:r w:rsidRPr="007F52CB">
        <w:rPr>
          <w:bCs w:val="0"/>
          <w:spacing w:val="2"/>
          <w:sz w:val="28"/>
          <w:szCs w:val="28"/>
        </w:rPr>
        <w:t>Приложение 1. Перечень документов, необходимых для принятия решения о ликвидации государственного унитарного предприятия</w:t>
      </w:r>
    </w:p>
    <w:p w:rsidR="00295C2D" w:rsidRPr="007F52CB" w:rsidRDefault="00295C2D" w:rsidP="00295C2D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295C2D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1. Устав предприятия, свидетельство о государственной регистрации предприятия, свидетельство о присвоении идентификационного номера налогоплательщика и кода причины постановки на учет, письмо </w:t>
      </w:r>
      <w:r w:rsidR="00295C2D" w:rsidRPr="007F52CB">
        <w:rPr>
          <w:sz w:val="28"/>
          <w:szCs w:val="28"/>
          <w:shd w:val="clear" w:color="auto" w:fill="FFFFFF"/>
        </w:rPr>
        <w:t>территориального органа федеральной службы государственной статистики по Республике Дагестан</w:t>
      </w:r>
      <w:r w:rsidRPr="007F52CB">
        <w:rPr>
          <w:spacing w:val="2"/>
          <w:sz w:val="28"/>
          <w:szCs w:val="28"/>
        </w:rPr>
        <w:t>.</w:t>
      </w:r>
    </w:p>
    <w:p w:rsidR="00295C2D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2. Годовая бухгалтерская отчетность предприятия, бухгалтерская отчетность за последний отчетный период.</w:t>
      </w:r>
    </w:p>
    <w:p w:rsidR="00295C2D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3. Расшифровка дебиторской и кредиторской задолженностей предприятия по форме, утвержденной Министерством финансов Российской Федерации.</w:t>
      </w:r>
    </w:p>
    <w:p w:rsidR="00295C2D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4. Состав имущества предприятия. Договор хозяйственного ведения (с изменениями и дополнениями).</w:t>
      </w:r>
    </w:p>
    <w:p w:rsidR="00295C2D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5. Обоснование целесообразности ликвидации предприятия.</w:t>
      </w:r>
    </w:p>
    <w:p w:rsidR="009A305F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6. Анализ финансового состояния предприятия и вывод о достаточности или недостаточности имущества предприятия для удовлетворения требований кредиторов.</w:t>
      </w:r>
    </w:p>
    <w:p w:rsidR="00EF0C0B" w:rsidRPr="007F52CB" w:rsidRDefault="009A305F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7.Анализ показателей деятельности унитарного предприятия в соответствии с приложением 3 к распоряжению </w:t>
      </w:r>
      <w:proofErr w:type="spellStart"/>
      <w:r>
        <w:rPr>
          <w:spacing w:val="2"/>
          <w:sz w:val="28"/>
          <w:szCs w:val="28"/>
        </w:rPr>
        <w:t>Минимущества</w:t>
      </w:r>
      <w:proofErr w:type="spellEnd"/>
      <w:r>
        <w:rPr>
          <w:spacing w:val="2"/>
          <w:sz w:val="28"/>
          <w:szCs w:val="28"/>
        </w:rPr>
        <w:t xml:space="preserve"> Дагестана от 4 октября 2019 г. № 459-р.</w:t>
      </w: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DD5076" w:rsidRDefault="00DD5076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DD5076" w:rsidRDefault="00DD5076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EF0C0B" w:rsidRDefault="00EF0C0B" w:rsidP="006B025F">
      <w:pPr>
        <w:pStyle w:val="unformattext"/>
        <w:shd w:val="clear" w:color="auto" w:fill="FFFFFF"/>
        <w:spacing w:before="0" w:beforeAutospacing="0" w:after="0" w:afterAutospacing="0"/>
        <w:ind w:left="4253"/>
        <w:jc w:val="center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lastRenderedPageBreak/>
        <w:t>Приложение 2</w:t>
      </w:r>
      <w:r w:rsidRPr="007F52CB">
        <w:rPr>
          <w:spacing w:val="2"/>
          <w:sz w:val="28"/>
          <w:szCs w:val="28"/>
        </w:rPr>
        <w:br/>
        <w:t> к Положению о ликвидации государственных</w:t>
      </w:r>
      <w:r w:rsidRPr="007F52CB">
        <w:rPr>
          <w:spacing w:val="2"/>
          <w:sz w:val="28"/>
          <w:szCs w:val="28"/>
        </w:rPr>
        <w:br/>
        <w:t> унитарных предприятий</w:t>
      </w:r>
    </w:p>
    <w:p w:rsidR="004678B9" w:rsidRPr="007F52CB" w:rsidRDefault="004678B9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4678B9" w:rsidRPr="004678B9" w:rsidRDefault="004678B9" w:rsidP="004678B9">
      <w:pPr>
        <w:shd w:val="clear" w:color="auto" w:fill="FFFFFF"/>
        <w:ind w:firstLine="709"/>
        <w:jc w:val="both"/>
        <w:textAlignment w:val="baseline"/>
        <w:outlineLvl w:val="1"/>
        <w:rPr>
          <w:b/>
          <w:color w:val="3C3C3C"/>
          <w:spacing w:val="2"/>
        </w:rPr>
      </w:pPr>
      <w:r w:rsidRPr="004678B9">
        <w:rPr>
          <w:b/>
          <w:color w:val="3C3C3C"/>
          <w:spacing w:val="2"/>
        </w:rPr>
        <w:t>Приложение 2. Перечень документов, необходимых для утверждения промежуточного ликвидационного баланса</w:t>
      </w:r>
    </w:p>
    <w:p w:rsidR="00FE3264" w:rsidRPr="007F52CB" w:rsidRDefault="00FE3264" w:rsidP="00FE3264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1. Полный список кредиторов предприятия, которые должны быть извещены (расшифровка по вступительному балансу), с указанием реквизитов писем-уведомлений.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2. Полный список заявленных требований кредиторов предприятия с указанием реквизитов писем.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3. Реестр заявленных и признанных требований кредиторов предприятия.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(Информация по пунктам 1, 2, 3 может быть объединена).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4. Расшифровка задолженности предприятия перед персоналом по работникам (фамилия, имя, отчество, место жительства, паспорт, основание, сумма задолженности, средняя заработная плата за последние 3 месяца).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5. Список - уведомление работников предприятия об увольнении с подписями ознакомления.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6. Подлинник средства массовой информации, в котором указана информация о ликвидации предприятия.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7. Справки из бюро технической инвентаризации, Государственной инспекции безопасности дорожного движения, службы судебных приставов о наличии имущества и обременений на имущество предприятия.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8. Технические паспорта бюро технической инвентаризации на недвижимость, Государственной инспекции безопасности дорожного движения на автомобили.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9. Отчет независимого оценщика об оценке имущества предприятия или договора на проведение оценки.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10. Смета доходов и текущих расходов (зарплата работников и специалистов, оценка, консалтинг и др.) на период ликвидации и отчет о ее исполнении.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11. Свидетельства о внесении записей в Единый государственный реестр юридических лиц о принятии решения о ликвидации юридического лица и назначении ликвидационной комиссии (ликвидатора).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12. Список - расшифровка дебиторов с указанием реквизитов писем-уведомлений.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13. Вступительный бухгалтерский баланс и промежуточный ликвидационный баланс.</w:t>
      </w:r>
    </w:p>
    <w:p w:rsidR="00FE3264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14. Информация об основном счете предприятия и закрытии остальных счетов.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15. Информация и соответствующие документы о закрепленных за предприятием земельных участках.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16. Выписка из банка об остатках на основном счете.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lastRenderedPageBreak/>
        <w:t>17. Отчет о движении денежных средств за отчетный период при необходимости.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18. Перечень действующих договоров предприятия, сроки исполнения, суммы. Информация о проделанной работе.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19. Приказ об инвентаризации имущества предприятия (материалы инвентаризации должны быть представлены в полном объеме в соответствии с приложениями </w:t>
      </w:r>
      <w:r w:rsidR="00E17FC5" w:rsidRPr="007F52CB">
        <w:rPr>
          <w:spacing w:val="2"/>
          <w:sz w:val="28"/>
          <w:szCs w:val="28"/>
        </w:rPr>
        <w:t>№</w:t>
      </w:r>
      <w:r w:rsidRPr="007F52CB">
        <w:rPr>
          <w:spacing w:val="2"/>
          <w:sz w:val="28"/>
          <w:szCs w:val="28"/>
        </w:rPr>
        <w:t xml:space="preserve"> 6-18 к приказу Минфина РФ от 13 июня 1995 года </w:t>
      </w:r>
      <w:r w:rsidR="00E17FC5" w:rsidRPr="007F52CB">
        <w:rPr>
          <w:spacing w:val="2"/>
          <w:sz w:val="28"/>
          <w:szCs w:val="28"/>
        </w:rPr>
        <w:t>№</w:t>
      </w:r>
      <w:r w:rsidRPr="007F52CB">
        <w:rPr>
          <w:spacing w:val="2"/>
          <w:sz w:val="28"/>
          <w:szCs w:val="28"/>
        </w:rPr>
        <w:t xml:space="preserve"> 49).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20. Договор с Государственным архивом документов по личному составу Республики Дагестан.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21. Материалы налоговой проверки в связи с ликвидацией предприятия при наличии.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22. Обоснованный вывод о достаточности имущества за подписями всех членов ликвидационной комиссии.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23. План ликвидации предприятия.</w:t>
      </w:r>
    </w:p>
    <w:p w:rsidR="00EF0C0B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Представленные документы должны быть прошиты и пронумерованы.</w:t>
      </w:r>
    </w:p>
    <w:p w:rsidR="003B3927" w:rsidRPr="007F52CB" w:rsidRDefault="003B3927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7A6A53" w:rsidRDefault="007A6A53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CF2D18" w:rsidRDefault="00CF2D18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5043E5" w:rsidRDefault="005043E5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5043E5" w:rsidRDefault="005043E5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5043E5" w:rsidRDefault="005043E5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5043E5" w:rsidRDefault="005043E5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EF0C0B" w:rsidRDefault="00EF0C0B" w:rsidP="006B025F">
      <w:pPr>
        <w:pStyle w:val="unformattext"/>
        <w:shd w:val="clear" w:color="auto" w:fill="FFFFFF"/>
        <w:spacing w:before="0" w:beforeAutospacing="0" w:after="0" w:afterAutospacing="0"/>
        <w:ind w:left="4253"/>
        <w:jc w:val="center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lastRenderedPageBreak/>
        <w:t>Приложение 3</w:t>
      </w:r>
      <w:r w:rsidRPr="007F52CB">
        <w:rPr>
          <w:spacing w:val="2"/>
          <w:sz w:val="28"/>
          <w:szCs w:val="28"/>
        </w:rPr>
        <w:br/>
        <w:t>к Положению о ликвидации государственных</w:t>
      </w:r>
      <w:r w:rsidRPr="007F52CB">
        <w:rPr>
          <w:spacing w:val="2"/>
          <w:sz w:val="28"/>
          <w:szCs w:val="28"/>
        </w:rPr>
        <w:br/>
        <w:t> унитарных предприятий</w:t>
      </w:r>
    </w:p>
    <w:p w:rsidR="004678B9" w:rsidRDefault="004678B9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4678B9" w:rsidRPr="007F52CB" w:rsidRDefault="004678B9" w:rsidP="004678B9">
      <w:pPr>
        <w:pStyle w:val="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 w:val="0"/>
          <w:spacing w:val="2"/>
          <w:sz w:val="28"/>
          <w:szCs w:val="28"/>
        </w:rPr>
      </w:pPr>
      <w:r w:rsidRPr="007F52CB">
        <w:rPr>
          <w:bCs w:val="0"/>
          <w:spacing w:val="2"/>
          <w:sz w:val="28"/>
          <w:szCs w:val="28"/>
        </w:rPr>
        <w:t>Приложение 3. Перечень документов, необходимых для утверждения ликвидационного баланса</w:t>
      </w:r>
    </w:p>
    <w:p w:rsidR="004678B9" w:rsidRPr="007F52CB" w:rsidRDefault="004678B9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E17FC5" w:rsidRPr="007F52CB" w:rsidRDefault="00E17FC5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1. Ликвидационный баланс.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2. Отчет о проделанной работе.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3. Смета доходов и текущих расходов (зарплата работников и специалистов, коммунальные услуги, оценка, консалтинг и др.) на период ликвидации и отчет о ее исполнении на дату утверждения ликвидационного баланса.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4. Пооперационная расшифровка (приход и расход) движения денежных средств на расчетном счете и в кассе за отчетный период.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5. Копия документа об уплате государственной пошлины.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6. Банковская выписка о закрытии основного расчетного счета.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7. Документы по реализации движимого и недвижимого имущества с указанием остаточной, рыночной стоимостей и цены реализации (с приложением договора купли-продажи, материалов по проведению торгов).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8. Информация по работе о взыскании и списании дебиторской задолженности (по каждому обязательству).</w:t>
      </w:r>
    </w:p>
    <w:p w:rsidR="00EF0C0B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9. Справка об отсутствии претензий со стороны кредиторов.</w:t>
      </w:r>
    </w:p>
    <w:p w:rsidR="00E17FC5" w:rsidRDefault="00E17FC5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4678B9" w:rsidRPr="007F52CB" w:rsidRDefault="004678B9" w:rsidP="005043E5">
      <w:pPr>
        <w:pStyle w:val="unformattext"/>
        <w:shd w:val="clear" w:color="auto" w:fill="FFFFFF"/>
        <w:spacing w:before="0" w:beforeAutospacing="0" w:after="0" w:afterAutospacing="0"/>
        <w:ind w:left="4253"/>
        <w:jc w:val="center"/>
        <w:textAlignment w:val="baseline"/>
        <w:rPr>
          <w:spacing w:val="2"/>
          <w:sz w:val="28"/>
          <w:szCs w:val="28"/>
        </w:rPr>
      </w:pPr>
      <w:bookmarkStart w:id="1" w:name="_GoBack"/>
      <w:bookmarkEnd w:id="1"/>
      <w:r w:rsidRPr="007F52CB">
        <w:rPr>
          <w:spacing w:val="2"/>
          <w:sz w:val="28"/>
          <w:szCs w:val="28"/>
        </w:rPr>
        <w:lastRenderedPageBreak/>
        <w:t>Приложение 4</w:t>
      </w:r>
      <w:r w:rsidRPr="007F52CB">
        <w:rPr>
          <w:spacing w:val="2"/>
          <w:sz w:val="28"/>
          <w:szCs w:val="28"/>
        </w:rPr>
        <w:br/>
        <w:t> к Положению о ликвидации государственных</w:t>
      </w:r>
      <w:r w:rsidRPr="007F52CB">
        <w:rPr>
          <w:spacing w:val="2"/>
          <w:sz w:val="28"/>
          <w:szCs w:val="28"/>
        </w:rPr>
        <w:br/>
        <w:t> унитарных предприятий</w:t>
      </w:r>
    </w:p>
    <w:p w:rsidR="004678B9" w:rsidRPr="007F52CB" w:rsidRDefault="004678B9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</w:p>
    <w:p w:rsidR="00EF0C0B" w:rsidRPr="007F52CB" w:rsidRDefault="00EF0C0B" w:rsidP="0093787C">
      <w:pPr>
        <w:pStyle w:val="2"/>
        <w:shd w:val="clear" w:color="auto" w:fill="FFFFFF"/>
        <w:spacing w:before="0" w:beforeAutospacing="0" w:after="0" w:afterAutospacing="0"/>
        <w:ind w:left="709"/>
        <w:jc w:val="both"/>
        <w:textAlignment w:val="baseline"/>
        <w:rPr>
          <w:bCs w:val="0"/>
          <w:spacing w:val="2"/>
          <w:sz w:val="28"/>
          <w:szCs w:val="28"/>
        </w:rPr>
      </w:pPr>
      <w:r w:rsidRPr="007F52CB">
        <w:rPr>
          <w:bCs w:val="0"/>
          <w:spacing w:val="2"/>
          <w:sz w:val="28"/>
          <w:szCs w:val="28"/>
        </w:rPr>
        <w:t xml:space="preserve">Приложение 4. Перечень документов, подлежащих передаче в </w:t>
      </w:r>
      <w:r w:rsidR="0093787C" w:rsidRPr="007F52CB">
        <w:rPr>
          <w:bCs w:val="0"/>
          <w:spacing w:val="2"/>
          <w:sz w:val="28"/>
          <w:szCs w:val="28"/>
        </w:rPr>
        <w:t xml:space="preserve">архив </w:t>
      </w:r>
      <w:proofErr w:type="spellStart"/>
      <w:r w:rsidRPr="007F52CB">
        <w:rPr>
          <w:bCs w:val="0"/>
          <w:spacing w:val="2"/>
          <w:sz w:val="28"/>
          <w:szCs w:val="28"/>
        </w:rPr>
        <w:t>Мин</w:t>
      </w:r>
      <w:r w:rsidR="0093787C" w:rsidRPr="007F52CB">
        <w:rPr>
          <w:bCs w:val="0"/>
          <w:spacing w:val="2"/>
          <w:sz w:val="28"/>
          <w:szCs w:val="28"/>
        </w:rPr>
        <w:t>имущества</w:t>
      </w:r>
      <w:proofErr w:type="spellEnd"/>
      <w:r w:rsidR="0093787C" w:rsidRPr="007F52CB">
        <w:rPr>
          <w:bCs w:val="0"/>
          <w:spacing w:val="2"/>
          <w:sz w:val="28"/>
          <w:szCs w:val="28"/>
        </w:rPr>
        <w:t xml:space="preserve"> Дагестана</w:t>
      </w:r>
    </w:p>
    <w:p w:rsidR="00E17FC5" w:rsidRPr="007F52CB" w:rsidRDefault="00E17FC5" w:rsidP="00E17FC5">
      <w:pPr>
        <w:pStyle w:val="unformattext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28"/>
          <w:szCs w:val="28"/>
        </w:rPr>
      </w:pP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1. Решение министерства о ликвидации предприятия.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2. </w:t>
      </w:r>
      <w:r w:rsidR="00C47DE7" w:rsidRPr="007F52CB">
        <w:rPr>
          <w:spacing w:val="2"/>
          <w:sz w:val="28"/>
          <w:szCs w:val="28"/>
        </w:rPr>
        <w:t>Решение</w:t>
      </w:r>
      <w:r w:rsidRPr="007F52CB">
        <w:rPr>
          <w:spacing w:val="2"/>
          <w:sz w:val="28"/>
          <w:szCs w:val="28"/>
        </w:rPr>
        <w:t xml:space="preserve"> </w:t>
      </w:r>
      <w:r w:rsidR="00AB31CC" w:rsidRPr="007F52CB">
        <w:rPr>
          <w:spacing w:val="2"/>
          <w:sz w:val="28"/>
          <w:szCs w:val="28"/>
        </w:rPr>
        <w:t>ОИВ</w:t>
      </w:r>
      <w:r w:rsidRPr="007F52CB">
        <w:rPr>
          <w:spacing w:val="2"/>
          <w:sz w:val="28"/>
          <w:szCs w:val="28"/>
        </w:rPr>
        <w:t xml:space="preserve"> об утверждении промежуточного ликвидационного баланса, промежуточный ликвидационный баланс.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 xml:space="preserve">3. </w:t>
      </w:r>
      <w:r w:rsidR="00C47DE7" w:rsidRPr="007F52CB">
        <w:rPr>
          <w:spacing w:val="2"/>
          <w:sz w:val="28"/>
          <w:szCs w:val="28"/>
        </w:rPr>
        <w:t>Решение</w:t>
      </w:r>
      <w:r w:rsidRPr="007F52CB">
        <w:rPr>
          <w:spacing w:val="2"/>
          <w:sz w:val="28"/>
          <w:szCs w:val="28"/>
        </w:rPr>
        <w:t xml:space="preserve"> </w:t>
      </w:r>
      <w:r w:rsidR="00AB31CC" w:rsidRPr="007F52CB">
        <w:rPr>
          <w:spacing w:val="2"/>
          <w:sz w:val="28"/>
          <w:szCs w:val="28"/>
        </w:rPr>
        <w:t>ОИВ</w:t>
      </w:r>
      <w:r w:rsidRPr="007F52CB">
        <w:rPr>
          <w:spacing w:val="2"/>
          <w:sz w:val="28"/>
          <w:szCs w:val="28"/>
        </w:rPr>
        <w:t xml:space="preserve"> об утверждении ликвидационного баланса, ликвидационный баланс.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4. Справка из Государственного архива документов по личному составу Республики Дагестан.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5. Справка о передаче печати.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6. Договор с ликвидатором и акт приемки выполненных работ.</w:t>
      </w:r>
    </w:p>
    <w:p w:rsidR="00E17FC5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7. Платежное поручение о перечислении денежных средств, оставшихся в государственной собственности.</w:t>
      </w:r>
    </w:p>
    <w:p w:rsidR="00EF0C0B" w:rsidRPr="007F52CB" w:rsidRDefault="00EF0C0B" w:rsidP="00EF0C0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7F52CB">
        <w:rPr>
          <w:spacing w:val="2"/>
          <w:sz w:val="28"/>
          <w:szCs w:val="28"/>
        </w:rPr>
        <w:t>8. Свидетельство о внесении записи в Единый государственный реестр юридических лиц о ликвидации предприятия и уведомление о снятии предприятия с налогового учета (оригиналы).</w:t>
      </w:r>
    </w:p>
    <w:p w:rsidR="00EF0C0B" w:rsidRPr="007F52CB" w:rsidRDefault="00EF0C0B" w:rsidP="00EF0C0B">
      <w:pPr>
        <w:ind w:firstLine="709"/>
        <w:jc w:val="both"/>
      </w:pPr>
    </w:p>
    <w:p w:rsidR="000E7387" w:rsidRPr="007F52CB" w:rsidRDefault="000E7387" w:rsidP="00EF0C0B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E7387" w:rsidRPr="007F52CB" w:rsidSect="005043E5">
      <w:headerReference w:type="default" r:id="rId6"/>
      <w:pgSz w:w="11906" w:h="16838"/>
      <w:pgMar w:top="1134" w:right="70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209" w:rsidRDefault="007B5209" w:rsidP="007A6A53">
      <w:r>
        <w:separator/>
      </w:r>
    </w:p>
  </w:endnote>
  <w:endnote w:type="continuationSeparator" w:id="0">
    <w:p w:rsidR="007B5209" w:rsidRDefault="007B5209" w:rsidP="007A6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209" w:rsidRDefault="007B5209" w:rsidP="007A6A53">
      <w:r>
        <w:separator/>
      </w:r>
    </w:p>
  </w:footnote>
  <w:footnote w:type="continuationSeparator" w:id="0">
    <w:p w:rsidR="007B5209" w:rsidRDefault="007B5209" w:rsidP="007A6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0312297"/>
      <w:docPartObj>
        <w:docPartGallery w:val="Page Numbers (Top of Page)"/>
        <w:docPartUnique/>
      </w:docPartObj>
    </w:sdtPr>
    <w:sdtEndPr/>
    <w:sdtContent>
      <w:p w:rsidR="007A6A53" w:rsidRDefault="007A6A5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3E5">
          <w:rPr>
            <w:noProof/>
          </w:rPr>
          <w:t>13</w:t>
        </w:r>
        <w:r>
          <w:fldChar w:fldCharType="end"/>
        </w:r>
      </w:p>
    </w:sdtContent>
  </w:sdt>
  <w:p w:rsidR="007A6A53" w:rsidRDefault="007A6A5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5EB"/>
    <w:rsid w:val="000178E0"/>
    <w:rsid w:val="00026940"/>
    <w:rsid w:val="000B56BE"/>
    <w:rsid w:val="000C78FF"/>
    <w:rsid w:val="000E7387"/>
    <w:rsid w:val="00112B15"/>
    <w:rsid w:val="0013587E"/>
    <w:rsid w:val="001432BE"/>
    <w:rsid w:val="0016056D"/>
    <w:rsid w:val="00164BC1"/>
    <w:rsid w:val="001B645E"/>
    <w:rsid w:val="001F5D64"/>
    <w:rsid w:val="00202512"/>
    <w:rsid w:val="00222651"/>
    <w:rsid w:val="00274AE2"/>
    <w:rsid w:val="00284ABB"/>
    <w:rsid w:val="00285BCE"/>
    <w:rsid w:val="00295C2D"/>
    <w:rsid w:val="002A766A"/>
    <w:rsid w:val="002D0A72"/>
    <w:rsid w:val="002D47B1"/>
    <w:rsid w:val="002D4FD5"/>
    <w:rsid w:val="002F3260"/>
    <w:rsid w:val="00303230"/>
    <w:rsid w:val="00322B0E"/>
    <w:rsid w:val="00331704"/>
    <w:rsid w:val="00337747"/>
    <w:rsid w:val="0035752D"/>
    <w:rsid w:val="00363D70"/>
    <w:rsid w:val="003B3927"/>
    <w:rsid w:val="003C4E7A"/>
    <w:rsid w:val="004077FD"/>
    <w:rsid w:val="004344BB"/>
    <w:rsid w:val="00456BAF"/>
    <w:rsid w:val="004678B9"/>
    <w:rsid w:val="005043E5"/>
    <w:rsid w:val="00522343"/>
    <w:rsid w:val="00530F24"/>
    <w:rsid w:val="0055508D"/>
    <w:rsid w:val="0056783E"/>
    <w:rsid w:val="005755EB"/>
    <w:rsid w:val="005A18F8"/>
    <w:rsid w:val="005A1CA8"/>
    <w:rsid w:val="005E5C35"/>
    <w:rsid w:val="005F1664"/>
    <w:rsid w:val="0061508F"/>
    <w:rsid w:val="00616F50"/>
    <w:rsid w:val="00622480"/>
    <w:rsid w:val="006357AE"/>
    <w:rsid w:val="006421E2"/>
    <w:rsid w:val="0065118B"/>
    <w:rsid w:val="00675B13"/>
    <w:rsid w:val="006A0C08"/>
    <w:rsid w:val="006A67A1"/>
    <w:rsid w:val="006B025F"/>
    <w:rsid w:val="006F156E"/>
    <w:rsid w:val="00721E0A"/>
    <w:rsid w:val="007A397E"/>
    <w:rsid w:val="007A58E3"/>
    <w:rsid w:val="007A6A53"/>
    <w:rsid w:val="007A7FAF"/>
    <w:rsid w:val="007B11CC"/>
    <w:rsid w:val="007B2E7C"/>
    <w:rsid w:val="007B5209"/>
    <w:rsid w:val="007F52CB"/>
    <w:rsid w:val="008065A3"/>
    <w:rsid w:val="008111EA"/>
    <w:rsid w:val="00814589"/>
    <w:rsid w:val="00860DAF"/>
    <w:rsid w:val="00862B9D"/>
    <w:rsid w:val="00864B61"/>
    <w:rsid w:val="008D2881"/>
    <w:rsid w:val="008E2667"/>
    <w:rsid w:val="0092279A"/>
    <w:rsid w:val="009335AB"/>
    <w:rsid w:val="0093787C"/>
    <w:rsid w:val="00954F09"/>
    <w:rsid w:val="009903C0"/>
    <w:rsid w:val="009A305F"/>
    <w:rsid w:val="009A66E5"/>
    <w:rsid w:val="009C5DB4"/>
    <w:rsid w:val="009E60BE"/>
    <w:rsid w:val="00A1619D"/>
    <w:rsid w:val="00A657D2"/>
    <w:rsid w:val="00A770EE"/>
    <w:rsid w:val="00AB31CC"/>
    <w:rsid w:val="00B123E1"/>
    <w:rsid w:val="00B3720D"/>
    <w:rsid w:val="00B7157B"/>
    <w:rsid w:val="00B846EA"/>
    <w:rsid w:val="00C053C3"/>
    <w:rsid w:val="00C17368"/>
    <w:rsid w:val="00C47DE7"/>
    <w:rsid w:val="00C83671"/>
    <w:rsid w:val="00CC3753"/>
    <w:rsid w:val="00CC3DE5"/>
    <w:rsid w:val="00CE3114"/>
    <w:rsid w:val="00CE4576"/>
    <w:rsid w:val="00CF0351"/>
    <w:rsid w:val="00CF2D18"/>
    <w:rsid w:val="00D05049"/>
    <w:rsid w:val="00D2728E"/>
    <w:rsid w:val="00D330FC"/>
    <w:rsid w:val="00D40483"/>
    <w:rsid w:val="00D61EAA"/>
    <w:rsid w:val="00DA1B26"/>
    <w:rsid w:val="00DC438A"/>
    <w:rsid w:val="00DC5591"/>
    <w:rsid w:val="00DD5076"/>
    <w:rsid w:val="00E04B87"/>
    <w:rsid w:val="00E17FC5"/>
    <w:rsid w:val="00E25ECD"/>
    <w:rsid w:val="00E313ED"/>
    <w:rsid w:val="00E87683"/>
    <w:rsid w:val="00EE67DB"/>
    <w:rsid w:val="00EF0C0B"/>
    <w:rsid w:val="00F02DBF"/>
    <w:rsid w:val="00F25BF7"/>
    <w:rsid w:val="00F41C8D"/>
    <w:rsid w:val="00F82CE4"/>
    <w:rsid w:val="00F8356D"/>
    <w:rsid w:val="00FD0530"/>
    <w:rsid w:val="00FE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94BBAB"/>
  <w15:chartTrackingRefBased/>
  <w15:docId w15:val="{C556661A-76A6-4E36-8354-91E79FE1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C0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EF0C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F0C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5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5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75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8367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8367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F0C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0C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EF0C0B"/>
    <w:pPr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EF0C0B"/>
    <w:pPr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A6A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6A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7A6A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6A5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13</Pages>
  <Words>3728</Words>
  <Characters>21255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/>
  <dc:description/>
  <cp:lastModifiedBy>magomedova_ai.estate@e-dag.ru</cp:lastModifiedBy>
  <cp:revision>19</cp:revision>
  <cp:lastPrinted>2021-08-23T09:22:00Z</cp:lastPrinted>
  <dcterms:created xsi:type="dcterms:W3CDTF">2021-08-23T09:50:00Z</dcterms:created>
  <dcterms:modified xsi:type="dcterms:W3CDTF">2021-11-17T14:02:00Z</dcterms:modified>
</cp:coreProperties>
</file>