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06" w:rsidRDefault="00A35706" w:rsidP="009476D8">
      <w:pPr>
        <w:pStyle w:val="ConsPlusTitle"/>
        <w:spacing w:line="360" w:lineRule="auto"/>
        <w:ind w:firstLine="709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ПРОЕКТ</w:t>
      </w:r>
    </w:p>
    <w:p w:rsidR="00A35706" w:rsidRDefault="00A35706" w:rsidP="00F26DD3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5706" w:rsidRDefault="00A35706" w:rsidP="00F26DD3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5706" w:rsidRDefault="00A35706" w:rsidP="009476D8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76D8">
        <w:rPr>
          <w:rFonts w:ascii="Times New Roman" w:hAnsi="Times New Roman" w:cs="Times New Roman"/>
          <w:sz w:val="28"/>
          <w:szCs w:val="28"/>
        </w:rPr>
        <w:t>ПРИКАЗ</w:t>
      </w:r>
    </w:p>
    <w:p w:rsidR="00A35706" w:rsidRPr="009476D8" w:rsidRDefault="00A35706" w:rsidP="009476D8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9476D8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5706" w:rsidRDefault="00F16FCB" w:rsidP="009476D8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«____» _______ 2021</w:t>
      </w:r>
      <w:r w:rsidR="00A3570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                                                                                          № ___</w:t>
      </w:r>
    </w:p>
    <w:p w:rsidR="00A35706" w:rsidRDefault="00A35706" w:rsidP="00F26DD3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5706" w:rsidRDefault="00A35706" w:rsidP="00F26DD3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5706" w:rsidRDefault="00A35706" w:rsidP="00F26DD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приказ Министерства по земельным и имущественным отношениям Республики Дагестан от 5 апреля 2019 г. № 328 «Об утверждении </w:t>
      </w:r>
      <w:r w:rsidRPr="00872464">
        <w:rPr>
          <w:rFonts w:ascii="Times New Roman" w:hAnsi="Times New Roman" w:cs="Times New Roman"/>
          <w:b/>
          <w:bCs/>
          <w:sz w:val="28"/>
          <w:szCs w:val="28"/>
        </w:rPr>
        <w:t>форм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872464">
        <w:rPr>
          <w:rFonts w:ascii="Times New Roman" w:hAnsi="Times New Roman" w:cs="Times New Roman"/>
          <w:b/>
          <w:bCs/>
          <w:sz w:val="28"/>
          <w:szCs w:val="28"/>
        </w:rPr>
        <w:t xml:space="preserve"> мотивированного заключения о соответствии объекта, проекта критериям, установленным Законом Республики Дагестан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Pr="00872464">
        <w:rPr>
          <w:rFonts w:ascii="Times New Roman" w:hAnsi="Times New Roman" w:cs="Times New Roman"/>
          <w:b/>
          <w:bCs/>
          <w:sz w:val="28"/>
          <w:szCs w:val="28"/>
        </w:rPr>
        <w:t xml:space="preserve">т 17 ноября 2015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872464">
        <w:rPr>
          <w:rFonts w:ascii="Times New Roman" w:hAnsi="Times New Roman" w:cs="Times New Roman"/>
          <w:b/>
          <w:bCs/>
          <w:sz w:val="28"/>
          <w:szCs w:val="28"/>
        </w:rPr>
        <w:t xml:space="preserve"> 94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872464">
        <w:rPr>
          <w:rFonts w:ascii="Times New Roman" w:hAnsi="Times New Roman" w:cs="Times New Roman"/>
          <w:b/>
          <w:bCs/>
          <w:sz w:val="28"/>
          <w:szCs w:val="28"/>
        </w:rPr>
        <w:t>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земельные участки предоставляются в аренду юридическим лицам без проведения торгов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35706" w:rsidRDefault="00A35706" w:rsidP="00F26DD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5706" w:rsidRDefault="00A35706" w:rsidP="00F26DD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5706" w:rsidRDefault="00A35706" w:rsidP="00F26DD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5706" w:rsidRDefault="00A35706" w:rsidP="00F16FC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39">
        <w:rPr>
          <w:rFonts w:ascii="Times New Roman" w:hAnsi="Times New Roman" w:cs="Times New Roman"/>
          <w:sz w:val="28"/>
          <w:szCs w:val="28"/>
        </w:rPr>
        <w:t xml:space="preserve">В соответствии с пунктом 4 постановления Правительства Республики Дагестан от 11 марта 2019 года № 49 «Об утверждении Порядка рассмотрения документов, обосновывающих соответствие объектов социально-культурного </w:t>
      </w:r>
      <w:r w:rsidRPr="00A03439">
        <w:rPr>
          <w:rFonts w:ascii="Times New Roman" w:hAnsi="Times New Roman" w:cs="Times New Roman"/>
          <w:sz w:val="28"/>
          <w:szCs w:val="28"/>
        </w:rPr>
        <w:br/>
        <w:t>и коммунально-бытового назначения, масштабных инвестиционных про</w:t>
      </w:r>
      <w:r w:rsidR="00D14981" w:rsidRPr="00A03439">
        <w:rPr>
          <w:rFonts w:ascii="Times New Roman" w:hAnsi="Times New Roman" w:cs="Times New Roman"/>
          <w:sz w:val="28"/>
          <w:szCs w:val="28"/>
        </w:rPr>
        <w:t>ектов критериям, установленным З</w:t>
      </w:r>
      <w:r w:rsidRPr="00A03439">
        <w:rPr>
          <w:rFonts w:ascii="Times New Roman" w:hAnsi="Times New Roman" w:cs="Times New Roman"/>
          <w:sz w:val="28"/>
          <w:szCs w:val="28"/>
        </w:rPr>
        <w:t xml:space="preserve">аконом Республики Дагестан от 17 ноября 2015 года № 94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земельные участки предоставляются в аренду юридическим </w:t>
      </w:r>
      <w:r w:rsidR="00D14981" w:rsidRPr="00A03439">
        <w:rPr>
          <w:rFonts w:ascii="Times New Roman" w:hAnsi="Times New Roman" w:cs="Times New Roman"/>
          <w:sz w:val="28"/>
          <w:szCs w:val="28"/>
        </w:rPr>
        <w:t>лицам без проведения торгов»</w:t>
      </w:r>
      <w:r w:rsidR="00F16FCB" w:rsidRPr="00F16FCB">
        <w:t xml:space="preserve"> </w:t>
      </w:r>
      <w:r w:rsidR="00F16FCB">
        <w:br/>
      </w:r>
      <w:r w:rsidR="00F16FCB" w:rsidRPr="00F16FCB">
        <w:rPr>
          <w:rFonts w:ascii="Times New Roman" w:hAnsi="Times New Roman" w:cs="Times New Roman"/>
          <w:sz w:val="28"/>
          <w:szCs w:val="28"/>
        </w:rPr>
        <w:t>(в ред</w:t>
      </w:r>
      <w:r w:rsidR="00733F89">
        <w:rPr>
          <w:rFonts w:ascii="Times New Roman" w:hAnsi="Times New Roman" w:cs="Times New Roman"/>
          <w:sz w:val="28"/>
          <w:szCs w:val="28"/>
        </w:rPr>
        <w:t>. п</w:t>
      </w:r>
      <w:r w:rsidR="00F16FCB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Республики Дагестан от 23 декабря 2020 г.  </w:t>
      </w:r>
      <w:r w:rsidR="00246CED">
        <w:rPr>
          <w:rFonts w:ascii="Times New Roman" w:hAnsi="Times New Roman" w:cs="Times New Roman"/>
          <w:sz w:val="28"/>
          <w:szCs w:val="28"/>
        </w:rPr>
        <w:br/>
      </w:r>
      <w:r w:rsidR="00F16FCB">
        <w:rPr>
          <w:rFonts w:ascii="Times New Roman" w:hAnsi="Times New Roman" w:cs="Times New Roman"/>
          <w:sz w:val="28"/>
          <w:szCs w:val="28"/>
        </w:rPr>
        <w:t>№</w:t>
      </w:r>
      <w:r w:rsidR="00F16FCB" w:rsidRPr="00F16FCB">
        <w:rPr>
          <w:rFonts w:ascii="Times New Roman" w:hAnsi="Times New Roman" w:cs="Times New Roman"/>
          <w:sz w:val="28"/>
          <w:szCs w:val="28"/>
        </w:rPr>
        <w:t xml:space="preserve"> 281)</w:t>
      </w:r>
      <w:r w:rsidR="00F16FCB">
        <w:rPr>
          <w:rFonts w:ascii="Times New Roman" w:hAnsi="Times New Roman" w:cs="Times New Roman"/>
          <w:sz w:val="28"/>
          <w:szCs w:val="28"/>
        </w:rPr>
        <w:t xml:space="preserve"> </w:t>
      </w:r>
      <w:r w:rsidR="00D14981" w:rsidRPr="00A03439">
        <w:rPr>
          <w:rFonts w:ascii="Times New Roman" w:hAnsi="Times New Roman" w:cs="Times New Roman"/>
          <w:sz w:val="28"/>
          <w:szCs w:val="28"/>
        </w:rPr>
        <w:t>(о</w:t>
      </w:r>
      <w:r w:rsidRPr="00A03439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</w:t>
      </w:r>
      <w:proofErr w:type="gramStart"/>
      <w:r w:rsidRPr="00A03439">
        <w:rPr>
          <w:rFonts w:ascii="Times New Roman" w:hAnsi="Times New Roman" w:cs="Times New Roman"/>
          <w:sz w:val="28"/>
          <w:szCs w:val="28"/>
        </w:rPr>
        <w:t>информации</w:t>
      </w:r>
      <w:r w:rsidR="00733F89">
        <w:rPr>
          <w:rFonts w:ascii="Times New Roman" w:hAnsi="Times New Roman" w:cs="Times New Roman"/>
          <w:sz w:val="28"/>
          <w:szCs w:val="28"/>
        </w:rPr>
        <w:t xml:space="preserve"> </w:t>
      </w:r>
      <w:r w:rsidRPr="00A03439">
        <w:rPr>
          <w:rFonts w:ascii="Times New Roman" w:hAnsi="Times New Roman" w:cs="Times New Roman"/>
          <w:sz w:val="28"/>
          <w:szCs w:val="28"/>
        </w:rPr>
        <w:t xml:space="preserve"> http://www.pravo</w:t>
      </w:r>
      <w:r w:rsidR="00A03439" w:rsidRPr="00A03439">
        <w:rPr>
          <w:rFonts w:ascii="Times New Roman" w:hAnsi="Times New Roman" w:cs="Times New Roman"/>
          <w:sz w:val="28"/>
          <w:szCs w:val="28"/>
        </w:rPr>
        <w:t>.gov.ru</w:t>
      </w:r>
      <w:proofErr w:type="gramEnd"/>
      <w:r w:rsidR="00A03439" w:rsidRPr="00A03439">
        <w:rPr>
          <w:rFonts w:ascii="Times New Roman" w:hAnsi="Times New Roman" w:cs="Times New Roman"/>
          <w:sz w:val="28"/>
          <w:szCs w:val="28"/>
        </w:rPr>
        <w:t>, 2019, 13 марта</w:t>
      </w:r>
      <w:r w:rsidRPr="00A03439">
        <w:rPr>
          <w:rFonts w:ascii="Times New Roman" w:hAnsi="Times New Roman" w:cs="Times New Roman"/>
          <w:sz w:val="28"/>
          <w:szCs w:val="28"/>
        </w:rPr>
        <w:t>, № 0500201903130003)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 w:rsidRPr="003C3AEE">
        <w:rPr>
          <w:rFonts w:ascii="Times New Roman" w:hAnsi="Times New Roman" w:cs="Times New Roman"/>
          <w:b/>
          <w:bCs/>
          <w:sz w:val="28"/>
          <w:szCs w:val="28"/>
        </w:rPr>
        <w:t>приказываю</w:t>
      </w:r>
      <w:r w:rsidRPr="000567AD">
        <w:rPr>
          <w:rFonts w:ascii="Times New Roman" w:hAnsi="Times New Roman" w:cs="Times New Roman"/>
          <w:sz w:val="28"/>
          <w:szCs w:val="28"/>
        </w:rPr>
        <w:t>:</w:t>
      </w:r>
    </w:p>
    <w:p w:rsidR="00A35706" w:rsidRDefault="00A35706" w:rsidP="007256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форму </w:t>
      </w:r>
      <w:r w:rsidR="00A0343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аключения о соответствии объектов социально-культурного и коммунально-бытового назначения, масштабного инвестиционного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="00A03439">
        <w:rPr>
          <w:rFonts w:ascii="Times New Roman" w:hAnsi="Times New Roman" w:cs="Times New Roman"/>
          <w:sz w:val="28"/>
          <w:szCs w:val="28"/>
        </w:rPr>
        <w:t>оекта критериям, установленным З</w:t>
      </w:r>
      <w:r>
        <w:rPr>
          <w:rFonts w:ascii="Times New Roman" w:hAnsi="Times New Roman" w:cs="Times New Roman"/>
          <w:sz w:val="28"/>
          <w:szCs w:val="28"/>
        </w:rPr>
        <w:t>аконом Респу</w:t>
      </w:r>
      <w:r w:rsidR="00A03439">
        <w:rPr>
          <w:rFonts w:ascii="Times New Roman" w:hAnsi="Times New Roman" w:cs="Times New Roman"/>
          <w:sz w:val="28"/>
          <w:szCs w:val="28"/>
        </w:rPr>
        <w:t xml:space="preserve">блики Дагестан </w:t>
      </w:r>
      <w:r w:rsidR="00CA2145">
        <w:rPr>
          <w:rFonts w:ascii="Times New Roman" w:hAnsi="Times New Roman" w:cs="Times New Roman"/>
          <w:sz w:val="28"/>
          <w:szCs w:val="28"/>
        </w:rPr>
        <w:br/>
      </w:r>
      <w:r w:rsidR="00A0343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17 ноября 2015 г. № 94 </w:t>
      </w:r>
      <w:r w:rsidRPr="00A1634E">
        <w:rPr>
          <w:rFonts w:ascii="Times New Roman" w:hAnsi="Times New Roman" w:cs="Times New Roman"/>
          <w:sz w:val="28"/>
          <w:szCs w:val="28"/>
        </w:rPr>
        <w:t>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земельные участки предоставляются в аренду юридическим лицам без проведения торгов»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утвержденную приказом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 w:rsidRPr="002C48FE">
        <w:rPr>
          <w:rFonts w:ascii="Times New Roman" w:hAnsi="Times New Roman" w:cs="Times New Roman"/>
          <w:sz w:val="28"/>
          <w:szCs w:val="28"/>
        </w:rPr>
        <w:t>Министерства по земельным и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 w:rsidRPr="002C48FE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 от 5 апреля 2019 г. № 328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 w:rsidR="00F62EFF">
        <w:rPr>
          <w:rFonts w:ascii="Times New Roman" w:hAnsi="Times New Roman" w:cs="Times New Roman"/>
          <w:sz w:val="28"/>
          <w:szCs w:val="28"/>
        </w:rPr>
        <w:br/>
      </w:r>
      <w:r w:rsidRPr="009D6751">
        <w:rPr>
          <w:rFonts w:ascii="Times New Roman" w:hAnsi="Times New Roman" w:cs="Times New Roman"/>
          <w:sz w:val="28"/>
          <w:szCs w:val="28"/>
        </w:rPr>
        <w:t>«Об утверждении формы мотивированного заключения о соответствии объекта, проекта критериям, установленным Законом Республики Дагестан от 17 ноября 2015 года № 94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земельные участки предоставляются в аренду юридическим лицам без проведения торгов»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03439">
        <w:rPr>
          <w:rFonts w:ascii="Times New Roman" w:hAnsi="Times New Roman" w:cs="Times New Roman"/>
          <w:sz w:val="28"/>
          <w:szCs w:val="28"/>
        </w:rPr>
        <w:t>о</w:t>
      </w:r>
      <w:r w:rsidRPr="009D6751">
        <w:rPr>
          <w:rFonts w:ascii="Times New Roman" w:hAnsi="Times New Roman" w:cs="Times New Roman"/>
          <w:sz w:val="28"/>
          <w:szCs w:val="28"/>
        </w:rPr>
        <w:t xml:space="preserve">фициальный интернет-портал правовой информации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hyperlink r:id="rId7" w:history="1">
        <w:r w:rsidRPr="00022AB9">
          <w:rPr>
            <w:rStyle w:val="ae"/>
            <w:rFonts w:ascii="Times New Roman" w:hAnsi="Times New Roman" w:cs="Times New Roman"/>
            <w:sz w:val="28"/>
            <w:szCs w:val="28"/>
          </w:rPr>
          <w:t>http://www.pravo.е-</w:t>
        </w:r>
        <w:r w:rsidRPr="00022AB9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dag</w:t>
        </w:r>
        <w:r w:rsidRPr="00022AB9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22AB9">
          <w:rPr>
            <w:rStyle w:val="ae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,</w:t>
      </w:r>
      <w:r w:rsidRPr="009D6751">
        <w:rPr>
          <w:rFonts w:ascii="Times New Roman" w:hAnsi="Times New Roman" w:cs="Times New Roman"/>
          <w:sz w:val="28"/>
          <w:szCs w:val="28"/>
        </w:rPr>
        <w:t xml:space="preserve"> </w:t>
      </w:r>
      <w:r w:rsidR="00A03439">
        <w:rPr>
          <w:rFonts w:ascii="Times New Roman" w:hAnsi="Times New Roman" w:cs="Times New Roman"/>
          <w:sz w:val="28"/>
          <w:szCs w:val="28"/>
        </w:rPr>
        <w:t>02.07.2019</w:t>
      </w:r>
      <w:r w:rsidR="00654FEF">
        <w:rPr>
          <w:rFonts w:ascii="Times New Roman" w:hAnsi="Times New Roman" w:cs="Times New Roman"/>
          <w:sz w:val="28"/>
          <w:szCs w:val="28"/>
        </w:rPr>
        <w:t xml:space="preserve">, </w:t>
      </w:r>
      <w:r w:rsidR="00654FEF">
        <w:rPr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="00654FEF" w:rsidRPr="00654F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05032004375</w:t>
      </w:r>
      <w:r>
        <w:rPr>
          <w:rFonts w:ascii="Times New Roman" w:hAnsi="Times New Roman" w:cs="Times New Roman"/>
          <w:sz w:val="28"/>
          <w:szCs w:val="28"/>
        </w:rPr>
        <w:t>), изложив ее</w:t>
      </w:r>
      <w:r w:rsidRPr="0053227C">
        <w:rPr>
          <w:rFonts w:ascii="Times New Roman" w:hAnsi="Times New Roman" w:cs="Times New Roman"/>
          <w:sz w:val="28"/>
          <w:szCs w:val="28"/>
        </w:rPr>
        <w:t xml:space="preserve"> </w:t>
      </w:r>
      <w:r w:rsidR="00F62EFF">
        <w:rPr>
          <w:rFonts w:ascii="Times New Roman" w:hAnsi="Times New Roman" w:cs="Times New Roman"/>
          <w:sz w:val="28"/>
          <w:szCs w:val="28"/>
        </w:rPr>
        <w:br/>
      </w:r>
      <w:r w:rsidR="00112AB5">
        <w:rPr>
          <w:rFonts w:ascii="Times New Roman" w:hAnsi="Times New Roman" w:cs="Times New Roman"/>
          <w:sz w:val="28"/>
          <w:szCs w:val="28"/>
        </w:rPr>
        <w:t xml:space="preserve">в редакции </w:t>
      </w:r>
      <w:r>
        <w:rPr>
          <w:rFonts w:ascii="Times New Roman" w:hAnsi="Times New Roman" w:cs="Times New Roman"/>
          <w:sz w:val="28"/>
          <w:szCs w:val="28"/>
        </w:rPr>
        <w:t>согласно приложению к настоящему приказу.</w:t>
      </w:r>
    </w:p>
    <w:p w:rsidR="00A35706" w:rsidRDefault="00A35706" w:rsidP="006A5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F26DD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31" w:type="dxa"/>
        <w:tblInd w:w="-106" w:type="dxa"/>
        <w:tblLook w:val="00A0" w:firstRow="1" w:lastRow="0" w:firstColumn="1" w:lastColumn="0" w:noHBand="0" w:noVBand="0"/>
      </w:tblPr>
      <w:tblGrid>
        <w:gridCol w:w="5353"/>
        <w:gridCol w:w="4678"/>
      </w:tblGrid>
      <w:tr w:rsidR="00A35706" w:rsidRPr="00770DBB">
        <w:tc>
          <w:tcPr>
            <w:tcW w:w="5353" w:type="dxa"/>
          </w:tcPr>
          <w:p w:rsidR="00A35706" w:rsidRPr="00770DBB" w:rsidRDefault="00F62EFF" w:rsidP="00770DBB">
            <w:pPr>
              <w:pStyle w:val="a4"/>
              <w:shd w:val="clear" w:color="auto" w:fill="auto"/>
              <w:spacing w:before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35706" w:rsidRPr="00770DBB">
              <w:rPr>
                <w:sz w:val="28"/>
                <w:szCs w:val="28"/>
              </w:rPr>
              <w:t>инистр</w:t>
            </w:r>
          </w:p>
        </w:tc>
        <w:tc>
          <w:tcPr>
            <w:tcW w:w="4678" w:type="dxa"/>
          </w:tcPr>
          <w:p w:rsidR="00A35706" w:rsidRPr="00770DBB" w:rsidRDefault="00A35706" w:rsidP="00F62EFF">
            <w:pPr>
              <w:pStyle w:val="a4"/>
              <w:shd w:val="clear" w:color="auto" w:fill="auto"/>
              <w:spacing w:before="0" w:line="240" w:lineRule="auto"/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F62EFF">
              <w:rPr>
                <w:sz w:val="28"/>
                <w:szCs w:val="28"/>
              </w:rPr>
              <w:t xml:space="preserve">З.Э. </w:t>
            </w:r>
            <w:proofErr w:type="spellStart"/>
            <w:r w:rsidR="00F62EFF">
              <w:rPr>
                <w:sz w:val="28"/>
                <w:szCs w:val="28"/>
              </w:rPr>
              <w:t>Эминов</w:t>
            </w:r>
            <w:proofErr w:type="spellEnd"/>
          </w:p>
        </w:tc>
      </w:tr>
    </w:tbl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BD1" w:rsidRDefault="00BE5BD1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Pr="00F62EFF" w:rsidRDefault="00A35706" w:rsidP="00156D8E">
      <w:pPr>
        <w:tabs>
          <w:tab w:val="left" w:pos="5670"/>
        </w:tabs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2EF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A35706" w:rsidRPr="00F62EFF" w:rsidRDefault="00A35706" w:rsidP="00156D8E">
      <w:pPr>
        <w:tabs>
          <w:tab w:val="left" w:pos="5670"/>
        </w:tabs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2EFF">
        <w:rPr>
          <w:rFonts w:ascii="Times New Roman" w:hAnsi="Times New Roman" w:cs="Times New Roman"/>
          <w:sz w:val="28"/>
          <w:szCs w:val="28"/>
          <w:lang w:eastAsia="ru-RU"/>
        </w:rPr>
        <w:t xml:space="preserve">к приказу </w:t>
      </w:r>
      <w:proofErr w:type="spellStart"/>
      <w:r w:rsidRPr="00F62EFF">
        <w:rPr>
          <w:rFonts w:ascii="Times New Roman" w:hAnsi="Times New Roman" w:cs="Times New Roman"/>
          <w:sz w:val="28"/>
          <w:szCs w:val="28"/>
          <w:lang w:eastAsia="ru-RU"/>
        </w:rPr>
        <w:t>Минимущества</w:t>
      </w:r>
      <w:proofErr w:type="spellEnd"/>
      <w:r w:rsidRPr="00F62EFF">
        <w:rPr>
          <w:rFonts w:ascii="Times New Roman" w:hAnsi="Times New Roman" w:cs="Times New Roman"/>
          <w:sz w:val="28"/>
          <w:szCs w:val="28"/>
          <w:lang w:eastAsia="ru-RU"/>
        </w:rPr>
        <w:t xml:space="preserve"> Дагестана</w:t>
      </w:r>
    </w:p>
    <w:p w:rsidR="00A35706" w:rsidRPr="00F62EFF" w:rsidRDefault="00F62EFF" w:rsidP="00156D8E">
      <w:pPr>
        <w:tabs>
          <w:tab w:val="left" w:pos="4678"/>
          <w:tab w:val="left" w:pos="4820"/>
          <w:tab w:val="left" w:pos="5670"/>
        </w:tabs>
        <w:spacing w:after="0" w:line="240" w:lineRule="auto"/>
        <w:ind w:left="552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62EFF">
        <w:rPr>
          <w:rFonts w:ascii="Times New Roman" w:hAnsi="Times New Roman" w:cs="Times New Roman"/>
          <w:sz w:val="28"/>
          <w:szCs w:val="28"/>
          <w:lang w:eastAsia="ru-RU"/>
        </w:rPr>
        <w:t>от «__» ___________ 2021</w:t>
      </w:r>
      <w:r w:rsidR="00A35706" w:rsidRPr="00F62EFF">
        <w:rPr>
          <w:rFonts w:ascii="Times New Roman" w:hAnsi="Times New Roman" w:cs="Times New Roman"/>
          <w:sz w:val="28"/>
          <w:szCs w:val="28"/>
          <w:lang w:eastAsia="ru-RU"/>
        </w:rPr>
        <w:t xml:space="preserve"> г. №____</w:t>
      </w:r>
    </w:p>
    <w:p w:rsidR="00A35706" w:rsidRDefault="00A35706" w:rsidP="006E2101">
      <w:pPr>
        <w:tabs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35706" w:rsidRPr="006E2101" w:rsidRDefault="00A35706" w:rsidP="006E2101">
      <w:pPr>
        <w:tabs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Форма</w:t>
      </w:r>
    </w:p>
    <w:p w:rsidR="00A35706" w:rsidRPr="006E2101" w:rsidRDefault="00A35706" w:rsidP="006E21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ЗАКЛЮЧЕНИЕ </w:t>
      </w:r>
    </w:p>
    <w:p w:rsidR="00A35706" w:rsidRPr="006E2101" w:rsidRDefault="00A35706" w:rsidP="006E210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соответствии </w:t>
      </w:r>
      <w:r w:rsidRPr="006E2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объектов социально-культурного </w:t>
      </w:r>
      <w:r w:rsidRPr="006E2101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и коммунально-бытового назначения, масштабного инвестиционного пр</w:t>
      </w:r>
      <w:r w:rsidR="00A0343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оекта критериям, установленным З</w:t>
      </w:r>
      <w:r w:rsidRPr="006E210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аконом Республики Дагестан </w:t>
      </w:r>
      <w:r w:rsidRPr="006E2101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от 17 ноября 2015 г. № 94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земельные участки предоставляются </w:t>
      </w:r>
      <w:r w:rsidRPr="006E2101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в аренду юридическим лицам без проведения торгов»</w:t>
      </w:r>
    </w:p>
    <w:p w:rsidR="00A35706" w:rsidRPr="006E2101" w:rsidRDefault="00A35706" w:rsidP="006E21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706" w:rsidRPr="0053227C" w:rsidRDefault="00A35706" w:rsidP="0053227C">
      <w:pPr>
        <w:tabs>
          <w:tab w:val="left" w:pos="694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322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«___» __________ 20__ 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35706" w:rsidRPr="006E2101" w:rsidRDefault="00A35706" w:rsidP="006E21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Проект (Объект): ______________________________________________________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Инициатор проекта: ___________________________________________________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ИНН: ________________________________________________________________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ОГРН: _______________________________________________________________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КПП: ________________________________________________________________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Юридический адрес: 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Фактический </w:t>
      </w:r>
      <w:proofErr w:type="gramStart"/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адрес:_</w:t>
      </w:r>
      <w:proofErr w:type="gramEnd"/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__________________________________________________</w:t>
      </w:r>
    </w:p>
    <w:p w:rsidR="00A35706" w:rsidRPr="00A03439" w:rsidRDefault="00A35706" w:rsidP="006E2101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>Финансовое обеспечение реализации проекта в % от его стоимости ________</w:t>
      </w:r>
    </w:p>
    <w:p w:rsidR="00A35706" w:rsidRPr="006E2101" w:rsidRDefault="00A35706" w:rsidP="006E210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0343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Дополнительные сведения о проекте </w:t>
      </w:r>
      <w:r w:rsidRPr="00A03439">
        <w:rPr>
          <w:rFonts w:ascii="Times New Roman" w:hAnsi="Times New Roman" w:cs="Times New Roman"/>
          <w:sz w:val="24"/>
          <w:szCs w:val="24"/>
          <w:lang w:eastAsia="ru-RU"/>
        </w:rPr>
        <w:t>(наличие просроченной задолженности</w:t>
      </w:r>
      <w:r w:rsidRPr="006E2101">
        <w:rPr>
          <w:rFonts w:ascii="Times New Roman" w:hAnsi="Times New Roman" w:cs="Times New Roman"/>
          <w:sz w:val="24"/>
          <w:szCs w:val="24"/>
          <w:lang w:eastAsia="ru-RU"/>
        </w:rPr>
        <w:t xml:space="preserve"> по денежным обязательствам, в том числе бюджетным кредитам, перед федеральным бюджетом, республиканским бюджетом Республики Дагестан и (или) бюджетами муниципальных образований Республики Дагестан; наложение ареста на имущество; наличие процедуры реорганизации, ликвидации или нахождения в процедуре, применяемой в деле о банкротстве; прекращение хозяйственной деятельности либо ее приостановление в установленном законодательством порядке; наличие задолженности по заработной плате; наличие в реестре недобросовестных поставщиков и другое) </w:t>
      </w: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_______________________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________________</w:t>
      </w:r>
    </w:p>
    <w:p w:rsidR="00A35706" w:rsidRPr="006E2101" w:rsidRDefault="00A35706" w:rsidP="006E210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____________________________________________________________________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</w:t>
      </w:r>
    </w:p>
    <w:p w:rsidR="00A35706" w:rsidRPr="006E2101" w:rsidRDefault="00A35706" w:rsidP="006E210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____________________________________________________________________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</w:t>
      </w:r>
    </w:p>
    <w:p w:rsidR="00A35706" w:rsidRDefault="00A35706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5489" w:rsidRDefault="00F85489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5489" w:rsidRDefault="00F85489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5489" w:rsidRDefault="00F85489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5489" w:rsidRDefault="00F85489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5489" w:rsidRDefault="00F85489" w:rsidP="006E210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8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"/>
        <w:gridCol w:w="3612"/>
        <w:gridCol w:w="2127"/>
        <w:gridCol w:w="1984"/>
        <w:gridCol w:w="1702"/>
      </w:tblGrid>
      <w:tr w:rsidR="00A35706" w:rsidRPr="00770DBB" w:rsidTr="00F85489">
        <w:tc>
          <w:tcPr>
            <w:tcW w:w="458" w:type="dxa"/>
          </w:tcPr>
          <w:p w:rsidR="00A35706" w:rsidRPr="006E2101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12" w:type="dxa"/>
          </w:tcPr>
          <w:p w:rsidR="00A35706" w:rsidRPr="006E2101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2127" w:type="dxa"/>
          </w:tcPr>
          <w:p w:rsidR="00A35706" w:rsidRPr="006E2101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 по Закону РД № 94</w:t>
            </w:r>
          </w:p>
        </w:tc>
        <w:tc>
          <w:tcPr>
            <w:tcW w:w="1984" w:type="dxa"/>
          </w:tcPr>
          <w:p w:rsidR="00A35706" w:rsidRPr="006E2101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 по проекту</w:t>
            </w:r>
          </w:p>
        </w:tc>
        <w:tc>
          <w:tcPr>
            <w:tcW w:w="1702" w:type="dxa"/>
          </w:tcPr>
          <w:p w:rsidR="00A35706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Соответствие </w:t>
            </w:r>
          </w:p>
          <w:p w:rsidR="00A35706" w:rsidRPr="006E2101" w:rsidRDefault="00A35706" w:rsidP="006E21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(да / нет) </w:t>
            </w:r>
          </w:p>
        </w:tc>
      </w:tr>
      <w:tr w:rsidR="00A35706" w:rsidRPr="00770DBB" w:rsidTr="00F85489">
        <w:trPr>
          <w:trHeight w:val="339"/>
        </w:trPr>
        <w:tc>
          <w:tcPr>
            <w:tcW w:w="458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543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12" w:type="dxa"/>
            <w:vAlign w:val="center"/>
          </w:tcPr>
          <w:p w:rsidR="00A35706" w:rsidRPr="006E2101" w:rsidRDefault="00A35706" w:rsidP="00066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Общий объем инвестиций </w:t>
            </w:r>
          </w:p>
        </w:tc>
        <w:tc>
          <w:tcPr>
            <w:tcW w:w="2127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5706" w:rsidRPr="00770DBB" w:rsidTr="00F85489">
        <w:tc>
          <w:tcPr>
            <w:tcW w:w="458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1543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12" w:type="dxa"/>
            <w:vAlign w:val="center"/>
          </w:tcPr>
          <w:p w:rsidR="00A35706" w:rsidRPr="006E2101" w:rsidRDefault="00A35706" w:rsidP="00066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дополнительных рабочих мест</w:t>
            </w:r>
          </w:p>
        </w:tc>
        <w:tc>
          <w:tcPr>
            <w:tcW w:w="2127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5706" w:rsidRPr="00770DBB" w:rsidTr="00F85489">
        <w:tc>
          <w:tcPr>
            <w:tcW w:w="458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1543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12" w:type="dxa"/>
            <w:vAlign w:val="center"/>
          </w:tcPr>
          <w:p w:rsidR="00A35706" w:rsidRPr="006E2101" w:rsidRDefault="00A35706" w:rsidP="00066C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210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ежегодных налоговых отчислений</w:t>
            </w:r>
          </w:p>
        </w:tc>
        <w:tc>
          <w:tcPr>
            <w:tcW w:w="2127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5706" w:rsidRPr="00770DBB" w:rsidTr="00154375">
        <w:trPr>
          <w:trHeight w:val="559"/>
        </w:trPr>
        <w:tc>
          <w:tcPr>
            <w:tcW w:w="458" w:type="dxa"/>
          </w:tcPr>
          <w:p w:rsidR="00A35706" w:rsidRPr="00A03439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34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1543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12" w:type="dxa"/>
            <w:vAlign w:val="center"/>
          </w:tcPr>
          <w:p w:rsidR="00A35706" w:rsidRPr="00A03439" w:rsidRDefault="00A03439" w:rsidP="004A54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 застройки</w:t>
            </w:r>
            <w:r w:rsidR="00BB2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(общая/жилая)</w:t>
            </w:r>
            <w:r w:rsidR="004A54A4">
              <w:rPr>
                <w:rStyle w:val="ad"/>
                <w:rFonts w:ascii="Times New Roman" w:hAnsi="Times New Roman" w:cs="Times New Roman"/>
                <w:b/>
                <w:bCs/>
                <w:sz w:val="24"/>
                <w:szCs w:val="24"/>
              </w:rPr>
              <w:endnoteReference w:id="1"/>
            </w:r>
          </w:p>
        </w:tc>
        <w:tc>
          <w:tcPr>
            <w:tcW w:w="2127" w:type="dxa"/>
            <w:vAlign w:val="center"/>
          </w:tcPr>
          <w:p w:rsidR="00A35706" w:rsidRPr="009F2BFA" w:rsidRDefault="00A35706" w:rsidP="001D3161">
            <w:pPr>
              <w:jc w:val="center"/>
            </w:pPr>
          </w:p>
        </w:tc>
        <w:tc>
          <w:tcPr>
            <w:tcW w:w="1984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</w:tcPr>
          <w:p w:rsidR="00A35706" w:rsidRPr="006E2101" w:rsidRDefault="00A35706" w:rsidP="006E21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782C56" w:rsidRDefault="00782C56" w:rsidP="00782C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35706" w:rsidRPr="006E2101" w:rsidRDefault="00782C56" w:rsidP="00782C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Сведения об условиях, предусмотренных абзацем 2 статьи 3 Закона РД № 94</w:t>
      </w:r>
      <w:r w:rsidR="004A54A4" w:rsidRPr="004A54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4A54A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______________________________________________________________________</w:t>
      </w:r>
    </w:p>
    <w:p w:rsidR="00782C56" w:rsidRDefault="00782C56" w:rsidP="006E21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Заключение:  _</w:t>
      </w:r>
      <w:proofErr w:type="gramEnd"/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</w:t>
      </w: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softHyphen/>
        <w:t>____</w:t>
      </w: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softHyphen/>
      </w: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softHyphen/>
      </w:r>
      <w:r w:rsidRPr="006E21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softHyphen/>
        <w:t>__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___</w:t>
      </w:r>
    </w:p>
    <w:p w:rsidR="00A35706" w:rsidRPr="006E2101" w:rsidRDefault="00A35706" w:rsidP="006E2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2101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  <w:r w:rsidRPr="006E2101">
        <w:rPr>
          <w:rFonts w:ascii="Times New Roman" w:hAnsi="Times New Roman" w:cs="Times New Roman"/>
          <w:sz w:val="28"/>
          <w:szCs w:val="28"/>
          <w:lang w:eastAsia="ru-RU"/>
        </w:rPr>
        <w:softHyphen/>
        <w:t>_</w:t>
      </w:r>
      <w:r>
        <w:rPr>
          <w:rFonts w:ascii="Times New Roman" w:hAnsi="Times New Roman" w:cs="Times New Roman"/>
          <w:sz w:val="28"/>
          <w:szCs w:val="28"/>
          <w:lang w:eastAsia="ru-RU"/>
        </w:rPr>
        <w:t>__</w:t>
      </w:r>
      <w:r w:rsidR="00BE5BD1">
        <w:rPr>
          <w:rFonts w:ascii="Times New Roman" w:hAnsi="Times New Roman" w:cs="Times New Roman"/>
          <w:sz w:val="28"/>
          <w:szCs w:val="28"/>
          <w:lang w:eastAsia="ru-RU"/>
        </w:rPr>
        <w:t>__</w:t>
      </w:r>
    </w:p>
    <w:p w:rsidR="00A35706" w:rsidRPr="006E2101" w:rsidRDefault="00A35706" w:rsidP="006E2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35706" w:rsidRPr="006E2101" w:rsidRDefault="00A35706" w:rsidP="006E21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35706" w:rsidRPr="006E2101" w:rsidRDefault="00A35706" w:rsidP="006E21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263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Министр</w:t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</w:t>
      </w:r>
      <w:r w:rsidRPr="006E210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__________________/ФИО/</w:t>
      </w:r>
    </w:p>
    <w:p w:rsidR="00A35706" w:rsidRDefault="00A35706" w:rsidP="00403E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5706" w:rsidRDefault="00654FEF" w:rsidP="00796B61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35706" w:rsidRPr="00926336">
        <w:rPr>
          <w:rFonts w:ascii="Times New Roman" w:hAnsi="Times New Roman" w:cs="Times New Roman"/>
          <w:sz w:val="24"/>
          <w:szCs w:val="24"/>
        </w:rPr>
        <w:t>огласовано:</w:t>
      </w:r>
    </w:p>
    <w:p w:rsidR="00A35706" w:rsidRPr="00926336" w:rsidRDefault="00A35706" w:rsidP="00796B61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10019" w:type="dxa"/>
        <w:tblInd w:w="-106" w:type="dxa"/>
        <w:tblLook w:val="00A0" w:firstRow="1" w:lastRow="0" w:firstColumn="1" w:lastColumn="0" w:noHBand="0" w:noVBand="0"/>
      </w:tblPr>
      <w:tblGrid>
        <w:gridCol w:w="4928"/>
        <w:gridCol w:w="264"/>
        <w:gridCol w:w="1581"/>
        <w:gridCol w:w="264"/>
        <w:gridCol w:w="2982"/>
      </w:tblGrid>
      <w:tr w:rsidR="00A35706" w:rsidRPr="00770DBB" w:rsidTr="007534C6">
        <w:trPr>
          <w:trHeight w:val="712"/>
        </w:trPr>
        <w:tc>
          <w:tcPr>
            <w:tcW w:w="4928" w:type="dxa"/>
          </w:tcPr>
          <w:p w:rsidR="00A35706" w:rsidRPr="00926336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Агентство по предпринимательству </w:t>
            </w:r>
          </w:p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инвестициям Республики Дагестан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5706" w:rsidRPr="00770DBB">
        <w:trPr>
          <w:trHeight w:val="176"/>
        </w:trPr>
        <w:tc>
          <w:tcPr>
            <w:tcW w:w="4928" w:type="dxa"/>
          </w:tcPr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ФИО, должность</w:t>
            </w:r>
          </w:p>
        </w:tc>
      </w:tr>
      <w:tr w:rsidR="00A35706" w:rsidRPr="00770DBB" w:rsidTr="007534C6">
        <w:trPr>
          <w:trHeight w:val="602"/>
        </w:trPr>
        <w:tc>
          <w:tcPr>
            <w:tcW w:w="4928" w:type="dxa"/>
          </w:tcPr>
          <w:p w:rsidR="00A35706" w:rsidRPr="00926336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Министерство экономики</w:t>
            </w:r>
          </w:p>
          <w:p w:rsidR="00A35706" w:rsidRPr="00926336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 территориального</w:t>
            </w:r>
            <w:proofErr w:type="gramEnd"/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развития </w:t>
            </w:r>
          </w:p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Республики Дагестан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5706" w:rsidRPr="00770DBB" w:rsidTr="007534C6">
        <w:trPr>
          <w:trHeight w:val="320"/>
        </w:trPr>
        <w:tc>
          <w:tcPr>
            <w:tcW w:w="4928" w:type="dxa"/>
          </w:tcPr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ФИО, должность</w:t>
            </w:r>
          </w:p>
        </w:tc>
      </w:tr>
      <w:tr w:rsidR="00A35706" w:rsidRPr="00770DBB">
        <w:tc>
          <w:tcPr>
            <w:tcW w:w="4928" w:type="dxa"/>
          </w:tcPr>
          <w:p w:rsidR="00A35706" w:rsidRPr="00926336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Министерство финансов</w:t>
            </w:r>
          </w:p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Республики Дагестан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A35706" w:rsidRPr="00796B61" w:rsidRDefault="00A35706" w:rsidP="00796B6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5706" w:rsidRPr="00770DBB">
        <w:tc>
          <w:tcPr>
            <w:tcW w:w="4928" w:type="dxa"/>
          </w:tcPr>
          <w:p w:rsidR="00A35706" w:rsidRPr="00796B61" w:rsidRDefault="00A35706" w:rsidP="00796B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1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264" w:type="dxa"/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82" w:type="dxa"/>
            <w:tcBorders>
              <w:top w:val="single" w:sz="4" w:space="0" w:color="auto"/>
            </w:tcBorders>
          </w:tcPr>
          <w:p w:rsidR="00A35706" w:rsidRPr="00796B61" w:rsidRDefault="00A35706" w:rsidP="00796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ФИО, должность</w:t>
            </w:r>
          </w:p>
        </w:tc>
      </w:tr>
      <w:tr w:rsidR="00A35706" w:rsidRPr="00770DBB" w:rsidTr="001543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9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926336" w:rsidRDefault="00A35706" w:rsidP="004A5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633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Согласующие органы исполнитель</w:t>
            </w:r>
            <w:r w:rsidR="00BB2E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ной власти Республики Дагестан</w:t>
            </w:r>
            <w:r w:rsidR="004A54A4">
              <w:rPr>
                <w:rStyle w:val="ad"/>
                <w:rFonts w:ascii="Times New Roman" w:hAnsi="Times New Roman" w:cs="Times New Roman"/>
                <w:sz w:val="24"/>
                <w:szCs w:val="24"/>
                <w:lang w:eastAsia="ru-RU"/>
              </w:rPr>
              <w:endnoteReference w:id="2"/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2" w:type="dxa"/>
            <w:tcBorders>
              <w:top w:val="nil"/>
              <w:left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5706" w:rsidRPr="00770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1" w:type="dxa"/>
            <w:tcBorders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82" w:type="dxa"/>
            <w:tcBorders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ФИО, должность</w:t>
            </w:r>
          </w:p>
        </w:tc>
      </w:tr>
      <w:tr w:rsidR="00A35706" w:rsidRPr="00770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926336" w:rsidRDefault="00A35706" w:rsidP="004A54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0DBB">
              <w:rPr>
                <w:rFonts w:ascii="Times New Roman" w:hAnsi="Times New Roman" w:cs="Times New Roman"/>
                <w:sz w:val="24"/>
                <w:szCs w:val="24"/>
              </w:rPr>
              <w:t xml:space="preserve">Органы местного самоуправления </w:t>
            </w:r>
            <w:r w:rsidR="004A54A4">
              <w:rPr>
                <w:rStyle w:val="ad"/>
                <w:rFonts w:ascii="Times New Roman" w:hAnsi="Times New Roman" w:cs="Times New Roman"/>
                <w:sz w:val="24"/>
                <w:szCs w:val="24"/>
              </w:rPr>
              <w:endnoteReference w:id="3"/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2" w:type="dxa"/>
            <w:tcBorders>
              <w:top w:val="nil"/>
              <w:left w:val="nil"/>
              <w:right w:val="nil"/>
            </w:tcBorders>
          </w:tcPr>
          <w:p w:rsidR="00A35706" w:rsidRPr="00796B61" w:rsidRDefault="00A35706" w:rsidP="0007116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5706" w:rsidRPr="00770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81" w:type="dxa"/>
            <w:tcBorders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82" w:type="dxa"/>
            <w:tcBorders>
              <w:left w:val="nil"/>
              <w:bottom w:val="nil"/>
              <w:right w:val="nil"/>
            </w:tcBorders>
          </w:tcPr>
          <w:p w:rsidR="00A35706" w:rsidRPr="00796B61" w:rsidRDefault="00A35706" w:rsidP="00071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  <w:r w:rsidRPr="00796B61">
              <w:rPr>
                <w:rFonts w:ascii="Times New Roman" w:hAnsi="Times New Roman" w:cs="Times New Roman"/>
                <w:sz w:val="14"/>
                <w:szCs w:val="14"/>
                <w:lang w:eastAsia="ru-RU"/>
              </w:rPr>
              <w:t>ФИО, должность</w:t>
            </w:r>
          </w:p>
        </w:tc>
      </w:tr>
    </w:tbl>
    <w:p w:rsidR="00A35706" w:rsidRDefault="00A35706" w:rsidP="00FE61A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5706" w:rsidSect="00B804BF">
      <w:headerReference w:type="default" r:id="rId8"/>
      <w:endnotePr>
        <w:numFmt w:val="decimal"/>
      </w:endnotePr>
      <w:pgSz w:w="11906" w:h="16838"/>
      <w:pgMar w:top="107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FE0" w:rsidRDefault="00BE5FE0" w:rsidP="002165D2">
      <w:pPr>
        <w:spacing w:after="0" w:line="240" w:lineRule="auto"/>
      </w:pPr>
      <w:r>
        <w:separator/>
      </w:r>
    </w:p>
  </w:endnote>
  <w:endnote w:type="continuationSeparator" w:id="0">
    <w:p w:rsidR="00BE5FE0" w:rsidRDefault="00BE5FE0" w:rsidP="002165D2">
      <w:pPr>
        <w:spacing w:after="0" w:line="240" w:lineRule="auto"/>
      </w:pPr>
      <w:r>
        <w:continuationSeparator/>
      </w:r>
    </w:p>
  </w:endnote>
  <w:endnote w:id="1">
    <w:p w:rsidR="004A54A4" w:rsidRPr="004A54A4" w:rsidRDefault="004A54A4" w:rsidP="004A54A4">
      <w:pPr>
        <w:pStyle w:val="ab"/>
        <w:rPr>
          <w:rFonts w:ascii="Times New Roman" w:hAnsi="Times New Roman" w:cs="Times New Roman"/>
        </w:rPr>
      </w:pPr>
      <w:r>
        <w:rPr>
          <w:rStyle w:val="ad"/>
        </w:rPr>
        <w:endnoteRef/>
      </w:r>
      <w:r>
        <w:t xml:space="preserve"> </w:t>
      </w:r>
      <w:r w:rsidRPr="00654FEF">
        <w:rPr>
          <w:rFonts w:ascii="Times New Roman" w:hAnsi="Times New Roman" w:cs="Times New Roman"/>
        </w:rPr>
        <w:t xml:space="preserve">в </w:t>
      </w:r>
      <w:r w:rsidRPr="004A54A4">
        <w:rPr>
          <w:rFonts w:ascii="Times New Roman" w:hAnsi="Times New Roman" w:cs="Times New Roman"/>
        </w:rPr>
        <w:t>случае реализации проекта в сфере жилищного строительства</w:t>
      </w:r>
    </w:p>
  </w:endnote>
  <w:endnote w:id="2">
    <w:p w:rsidR="004A54A4" w:rsidRPr="004A54A4" w:rsidRDefault="004A54A4">
      <w:pPr>
        <w:pStyle w:val="ab"/>
        <w:rPr>
          <w:rFonts w:ascii="Times New Roman" w:hAnsi="Times New Roman" w:cs="Times New Roman"/>
        </w:rPr>
      </w:pPr>
      <w:r w:rsidRPr="004A54A4">
        <w:rPr>
          <w:rStyle w:val="ad"/>
          <w:rFonts w:ascii="Times New Roman" w:hAnsi="Times New Roman" w:cs="Times New Roman"/>
        </w:rPr>
        <w:endnoteRef/>
      </w:r>
      <w:r w:rsidRPr="004A54A4">
        <w:rPr>
          <w:rFonts w:ascii="Times New Roman" w:hAnsi="Times New Roman" w:cs="Times New Roman"/>
        </w:rPr>
        <w:t xml:space="preserve"> указывается орган исполнительной власти Республики Дагестан, осуществляющий координацию и регулирование деят</w:t>
      </w:r>
      <w:bookmarkStart w:id="0" w:name="_GoBack"/>
      <w:bookmarkEnd w:id="0"/>
      <w:r w:rsidRPr="004A54A4">
        <w:rPr>
          <w:rFonts w:ascii="Times New Roman" w:hAnsi="Times New Roman" w:cs="Times New Roman"/>
        </w:rPr>
        <w:t>ельности в сфере, в которой планируется размещение объекта</w:t>
      </w:r>
    </w:p>
  </w:endnote>
  <w:endnote w:id="3">
    <w:p w:rsidR="004A54A4" w:rsidRPr="004A54A4" w:rsidRDefault="004A54A4">
      <w:pPr>
        <w:pStyle w:val="ab"/>
        <w:rPr>
          <w:rFonts w:ascii="Times New Roman" w:hAnsi="Times New Roman" w:cs="Times New Roman"/>
        </w:rPr>
      </w:pPr>
      <w:r w:rsidRPr="004A54A4">
        <w:rPr>
          <w:rStyle w:val="ad"/>
          <w:rFonts w:ascii="Times New Roman" w:hAnsi="Times New Roman" w:cs="Times New Roman"/>
        </w:rPr>
        <w:endnoteRef/>
      </w:r>
      <w:r w:rsidRPr="004A54A4">
        <w:rPr>
          <w:rFonts w:ascii="Times New Roman" w:hAnsi="Times New Roman" w:cs="Times New Roman"/>
        </w:rPr>
        <w:t xml:space="preserve"> в случае если земельный участок находится в собственности муниципального образования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FE0" w:rsidRDefault="00BE5FE0" w:rsidP="002165D2">
      <w:pPr>
        <w:spacing w:after="0" w:line="240" w:lineRule="auto"/>
      </w:pPr>
      <w:r>
        <w:separator/>
      </w:r>
    </w:p>
  </w:footnote>
  <w:footnote w:type="continuationSeparator" w:id="0">
    <w:p w:rsidR="00BE5FE0" w:rsidRDefault="00BE5FE0" w:rsidP="00216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706" w:rsidRDefault="00A35706">
    <w:pPr>
      <w:pStyle w:val="a7"/>
      <w:jc w:val="center"/>
    </w:pPr>
    <w:r w:rsidRPr="002165D2">
      <w:rPr>
        <w:rFonts w:ascii="Times New Roman" w:hAnsi="Times New Roman" w:cs="Times New Roman"/>
        <w:sz w:val="28"/>
        <w:szCs w:val="28"/>
      </w:rPr>
      <w:fldChar w:fldCharType="begin"/>
    </w:r>
    <w:r w:rsidRPr="002165D2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2165D2">
      <w:rPr>
        <w:rFonts w:ascii="Times New Roman" w:hAnsi="Times New Roman" w:cs="Times New Roman"/>
        <w:sz w:val="28"/>
        <w:szCs w:val="28"/>
      </w:rPr>
      <w:fldChar w:fldCharType="separate"/>
    </w:r>
    <w:r w:rsidR="00B804BF">
      <w:rPr>
        <w:rFonts w:ascii="Times New Roman" w:hAnsi="Times New Roman" w:cs="Times New Roman"/>
        <w:noProof/>
        <w:sz w:val="28"/>
        <w:szCs w:val="28"/>
      </w:rPr>
      <w:t>2</w:t>
    </w:r>
    <w:r w:rsidRPr="002165D2">
      <w:rPr>
        <w:rFonts w:ascii="Times New Roman" w:hAnsi="Times New Roman" w:cs="Times New Roman"/>
        <w:sz w:val="28"/>
        <w:szCs w:val="28"/>
      </w:rPr>
      <w:fldChar w:fldCharType="end"/>
    </w:r>
  </w:p>
  <w:p w:rsidR="00A35706" w:rsidRDefault="00A3570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EBF"/>
    <w:rsid w:val="00022AB9"/>
    <w:rsid w:val="00022E22"/>
    <w:rsid w:val="000567AD"/>
    <w:rsid w:val="00066CF4"/>
    <w:rsid w:val="00071167"/>
    <w:rsid w:val="00096C8F"/>
    <w:rsid w:val="000C0624"/>
    <w:rsid w:val="000D3E34"/>
    <w:rsid w:val="00112AB5"/>
    <w:rsid w:val="0012782B"/>
    <w:rsid w:val="00154375"/>
    <w:rsid w:val="00156D8E"/>
    <w:rsid w:val="00162651"/>
    <w:rsid w:val="001B11F3"/>
    <w:rsid w:val="001D3161"/>
    <w:rsid w:val="00202BE8"/>
    <w:rsid w:val="002165D2"/>
    <w:rsid w:val="002237B2"/>
    <w:rsid w:val="00223ED2"/>
    <w:rsid w:val="00243C75"/>
    <w:rsid w:val="00246CED"/>
    <w:rsid w:val="00265982"/>
    <w:rsid w:val="002C48FE"/>
    <w:rsid w:val="00380E46"/>
    <w:rsid w:val="00396011"/>
    <w:rsid w:val="003C3AEE"/>
    <w:rsid w:val="003D624A"/>
    <w:rsid w:val="003E47CC"/>
    <w:rsid w:val="00403EE8"/>
    <w:rsid w:val="00406E30"/>
    <w:rsid w:val="004839E5"/>
    <w:rsid w:val="004A54A4"/>
    <w:rsid w:val="004B6260"/>
    <w:rsid w:val="004E523B"/>
    <w:rsid w:val="0053227C"/>
    <w:rsid w:val="005663DB"/>
    <w:rsid w:val="00584A25"/>
    <w:rsid w:val="005F321D"/>
    <w:rsid w:val="00632B40"/>
    <w:rsid w:val="00636268"/>
    <w:rsid w:val="00653903"/>
    <w:rsid w:val="00654FEF"/>
    <w:rsid w:val="00694E44"/>
    <w:rsid w:val="00696B4E"/>
    <w:rsid w:val="006A5EF4"/>
    <w:rsid w:val="006B3BF1"/>
    <w:rsid w:val="006E2101"/>
    <w:rsid w:val="00721C6A"/>
    <w:rsid w:val="00725693"/>
    <w:rsid w:val="00733F89"/>
    <w:rsid w:val="00737249"/>
    <w:rsid w:val="00746732"/>
    <w:rsid w:val="007534C6"/>
    <w:rsid w:val="00760D63"/>
    <w:rsid w:val="00770DBB"/>
    <w:rsid w:val="00782C56"/>
    <w:rsid w:val="00796B61"/>
    <w:rsid w:val="007A0456"/>
    <w:rsid w:val="007A47AE"/>
    <w:rsid w:val="007F7CE2"/>
    <w:rsid w:val="00804E58"/>
    <w:rsid w:val="00860361"/>
    <w:rsid w:val="00872464"/>
    <w:rsid w:val="00896EE5"/>
    <w:rsid w:val="008A4251"/>
    <w:rsid w:val="008A6D12"/>
    <w:rsid w:val="008C71CA"/>
    <w:rsid w:val="00926336"/>
    <w:rsid w:val="00935400"/>
    <w:rsid w:val="00945A0D"/>
    <w:rsid w:val="009476D8"/>
    <w:rsid w:val="009747CC"/>
    <w:rsid w:val="009D6751"/>
    <w:rsid w:val="009E46E2"/>
    <w:rsid w:val="009F2BFA"/>
    <w:rsid w:val="00A03439"/>
    <w:rsid w:val="00A1634E"/>
    <w:rsid w:val="00A35706"/>
    <w:rsid w:val="00A44B78"/>
    <w:rsid w:val="00AB2F17"/>
    <w:rsid w:val="00B201EA"/>
    <w:rsid w:val="00B30234"/>
    <w:rsid w:val="00B55EA3"/>
    <w:rsid w:val="00B77E28"/>
    <w:rsid w:val="00B804BF"/>
    <w:rsid w:val="00B863B9"/>
    <w:rsid w:val="00B95B7C"/>
    <w:rsid w:val="00BB2E9D"/>
    <w:rsid w:val="00BB44E0"/>
    <w:rsid w:val="00BC6E39"/>
    <w:rsid w:val="00BE5BD1"/>
    <w:rsid w:val="00BE5FE0"/>
    <w:rsid w:val="00C173CC"/>
    <w:rsid w:val="00C53FFA"/>
    <w:rsid w:val="00C576F2"/>
    <w:rsid w:val="00C83B74"/>
    <w:rsid w:val="00C91E6B"/>
    <w:rsid w:val="00CA101D"/>
    <w:rsid w:val="00CA1440"/>
    <w:rsid w:val="00CA2145"/>
    <w:rsid w:val="00CE6AB5"/>
    <w:rsid w:val="00D14981"/>
    <w:rsid w:val="00D862F1"/>
    <w:rsid w:val="00DA4096"/>
    <w:rsid w:val="00DA58DD"/>
    <w:rsid w:val="00DC6E8F"/>
    <w:rsid w:val="00DE1EBF"/>
    <w:rsid w:val="00E1655D"/>
    <w:rsid w:val="00E22536"/>
    <w:rsid w:val="00EC37B3"/>
    <w:rsid w:val="00EE4D98"/>
    <w:rsid w:val="00F16FCB"/>
    <w:rsid w:val="00F26DD3"/>
    <w:rsid w:val="00F47751"/>
    <w:rsid w:val="00F62EFF"/>
    <w:rsid w:val="00F85489"/>
    <w:rsid w:val="00F85C2B"/>
    <w:rsid w:val="00FA02FC"/>
    <w:rsid w:val="00FD1108"/>
    <w:rsid w:val="00FE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0ACD15D-FEBA-4AC8-9C35-7975C7EE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B6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35400"/>
    <w:pPr>
      <w:jc w:val="both"/>
    </w:pPr>
    <w:rPr>
      <w:rFonts w:ascii="Calibri" w:hAnsi="Calibri"/>
      <w:sz w:val="28"/>
      <w:szCs w:val="28"/>
      <w:lang w:eastAsia="en-US"/>
    </w:rPr>
  </w:style>
  <w:style w:type="paragraph" w:styleId="a4">
    <w:name w:val="Body Text"/>
    <w:basedOn w:val="a"/>
    <w:link w:val="1"/>
    <w:uiPriority w:val="99"/>
    <w:rsid w:val="00F26DD3"/>
    <w:pPr>
      <w:widowControl w:val="0"/>
      <w:shd w:val="clear" w:color="auto" w:fill="FFFFFF"/>
      <w:spacing w:before="240" w:after="0" w:line="307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1">
    <w:name w:val="Основной текст Знак1"/>
    <w:basedOn w:val="a0"/>
    <w:link w:val="a4"/>
    <w:uiPriority w:val="99"/>
    <w:locked/>
    <w:rsid w:val="00F26DD3"/>
    <w:rPr>
      <w:rFonts w:eastAsia="Times New Roman"/>
      <w:sz w:val="25"/>
      <w:szCs w:val="25"/>
      <w:shd w:val="clear" w:color="auto" w:fill="FFFFFF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F26DD3"/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F26DD3"/>
    <w:pPr>
      <w:widowControl w:val="0"/>
      <w:autoSpaceDE w:val="0"/>
      <w:autoSpaceDN w:val="0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F26DD3"/>
    <w:pPr>
      <w:widowControl w:val="0"/>
      <w:autoSpaceDE w:val="0"/>
      <w:autoSpaceDN w:val="0"/>
    </w:pPr>
    <w:rPr>
      <w:rFonts w:ascii="Calibri" w:eastAsia="Times New Roman" w:hAnsi="Calibri" w:cs="Calibri"/>
      <w:b/>
      <w:bCs/>
    </w:rPr>
  </w:style>
  <w:style w:type="table" w:styleId="a6">
    <w:name w:val="Table Grid"/>
    <w:basedOn w:val="a1"/>
    <w:uiPriority w:val="99"/>
    <w:rsid w:val="00F26DD3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21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165D2"/>
    <w:rPr>
      <w:rFonts w:ascii="Calibri" w:hAnsi="Calibri" w:cs="Calibri"/>
      <w:sz w:val="22"/>
      <w:szCs w:val="22"/>
    </w:rPr>
  </w:style>
  <w:style w:type="paragraph" w:styleId="a9">
    <w:name w:val="footer"/>
    <w:basedOn w:val="a"/>
    <w:link w:val="aa"/>
    <w:uiPriority w:val="99"/>
    <w:semiHidden/>
    <w:rsid w:val="0021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165D2"/>
    <w:rPr>
      <w:rFonts w:ascii="Calibri" w:hAnsi="Calibri" w:cs="Calibri"/>
      <w:sz w:val="22"/>
      <w:szCs w:val="22"/>
    </w:rPr>
  </w:style>
  <w:style w:type="paragraph" w:styleId="ab">
    <w:name w:val="endnote text"/>
    <w:basedOn w:val="a"/>
    <w:link w:val="ac"/>
    <w:uiPriority w:val="99"/>
    <w:semiHidden/>
    <w:rsid w:val="00B30234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locked/>
    <w:rsid w:val="00B30234"/>
    <w:rPr>
      <w:rFonts w:ascii="Calibri" w:hAnsi="Calibri" w:cs="Calibri"/>
      <w:sz w:val="20"/>
      <w:szCs w:val="20"/>
    </w:rPr>
  </w:style>
  <w:style w:type="character" w:styleId="ad">
    <w:name w:val="endnote reference"/>
    <w:basedOn w:val="a0"/>
    <w:uiPriority w:val="99"/>
    <w:semiHidden/>
    <w:rsid w:val="00B30234"/>
    <w:rPr>
      <w:vertAlign w:val="superscript"/>
    </w:rPr>
  </w:style>
  <w:style w:type="character" w:styleId="ae">
    <w:name w:val="Hyperlink"/>
    <w:basedOn w:val="a0"/>
    <w:uiPriority w:val="99"/>
    <w:rsid w:val="009D6751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rsid w:val="00FD1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D1108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af2"/>
    <w:uiPriority w:val="99"/>
    <w:semiHidden/>
    <w:unhideWhenUsed/>
    <w:rsid w:val="00BB2E9D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B2E9D"/>
    <w:rPr>
      <w:rFonts w:ascii="Calibri" w:hAnsi="Calibri" w:cs="Calibri"/>
      <w:sz w:val="20"/>
      <w:szCs w:val="20"/>
      <w:lang w:eastAsia="en-US"/>
    </w:rPr>
  </w:style>
  <w:style w:type="character" w:styleId="af3">
    <w:name w:val="footnote reference"/>
    <w:basedOn w:val="a0"/>
    <w:uiPriority w:val="99"/>
    <w:semiHidden/>
    <w:unhideWhenUsed/>
    <w:rsid w:val="00BB2E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99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&#1077;-dag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26F49-0C40-4E33-A128-6905362E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magomedova_ai.estate@e-dag.ru</cp:lastModifiedBy>
  <cp:revision>22</cp:revision>
  <cp:lastPrinted>2021-02-08T12:29:00Z</cp:lastPrinted>
  <dcterms:created xsi:type="dcterms:W3CDTF">2021-02-04T08:17:00Z</dcterms:created>
  <dcterms:modified xsi:type="dcterms:W3CDTF">2021-02-12T06:12:00Z</dcterms:modified>
</cp:coreProperties>
</file>