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D5" w:rsidRDefault="005C7DD5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202" w:rsidRDefault="00C21202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92353" w:rsidRDefault="00492353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202" w:rsidRDefault="00C21202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4ED9" w:rsidRPr="0066291F" w:rsidRDefault="00486D88" w:rsidP="00887B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D88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 xml:space="preserve">по предоставлению Министерством по земельным и имущественным отношениям Республики Дагестан государственной услуги по предоставлению земельного участка, находящегося в государственной собственности Республики Дагестан, </w:t>
      </w:r>
      <w:r w:rsidR="00B72D5F">
        <w:rPr>
          <w:rFonts w:ascii="Times New Roman" w:hAnsi="Times New Roman" w:cs="Times New Roman"/>
          <w:b/>
          <w:sz w:val="28"/>
          <w:szCs w:val="28"/>
        </w:rPr>
        <w:br/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>в аренду на торгах</w:t>
      </w:r>
      <w:r w:rsidR="00887B93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>Административн</w:t>
      </w:r>
      <w:r w:rsidR="00887B93">
        <w:rPr>
          <w:rFonts w:ascii="Times New Roman" w:hAnsi="Times New Roman" w:cs="Times New Roman"/>
          <w:b/>
          <w:sz w:val="28"/>
          <w:szCs w:val="28"/>
        </w:rPr>
        <w:t>ого</w:t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 w:rsidR="00887B93">
        <w:rPr>
          <w:rFonts w:ascii="Times New Roman" w:hAnsi="Times New Roman" w:cs="Times New Roman"/>
          <w:b/>
          <w:sz w:val="28"/>
          <w:szCs w:val="28"/>
        </w:rPr>
        <w:t>а</w:t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 xml:space="preserve"> по предоставлению Министерством по земельным и имущественным отношениям Республики Дагестан государственной услуги по продаже земельного участка, находящегося в государственной собственности Республики Дагестан, </w:t>
      </w:r>
      <w:r w:rsidR="00887B93">
        <w:rPr>
          <w:rFonts w:ascii="Times New Roman" w:hAnsi="Times New Roman" w:cs="Times New Roman"/>
          <w:b/>
          <w:sz w:val="28"/>
          <w:szCs w:val="28"/>
        </w:rPr>
        <w:br/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>на торгах</w:t>
      </w:r>
    </w:p>
    <w:p w:rsidR="005466F6" w:rsidRDefault="005466F6" w:rsidP="00923F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6D88" w:rsidRPr="00CA00DE" w:rsidRDefault="00382EAA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Земельным </w:t>
      </w:r>
      <w:hyperlink r:id="rId7" w:history="1">
        <w:r w:rsidRPr="00283687">
          <w:rPr>
            <w:rFonts w:ascii="Times New Roman" w:eastAsia="Calibri" w:hAnsi="Times New Roman" w:cs="Times New Roman"/>
            <w:bCs/>
            <w:sz w:val="28"/>
            <w:szCs w:val="28"/>
          </w:rPr>
          <w:t>кодексом</w:t>
        </w:r>
      </w:hyperlink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</w:t>
      </w:r>
      <w:r w:rsidR="00260AB0">
        <w:rPr>
          <w:rFonts w:ascii="Times New Roman" w:eastAsia="Calibri" w:hAnsi="Times New Roman" w:cs="Times New Roman"/>
          <w:bCs/>
          <w:sz w:val="28"/>
          <w:szCs w:val="28"/>
        </w:rPr>
        <w:t xml:space="preserve"> (Собрание законодательства РФ</w:t>
      </w:r>
      <w:r>
        <w:rPr>
          <w:rFonts w:ascii="Times New Roman" w:eastAsia="Calibri" w:hAnsi="Times New Roman" w:cs="Times New Roman"/>
          <w:bCs/>
          <w:sz w:val="28"/>
          <w:szCs w:val="28"/>
        </w:rPr>
        <w:t>, 2001</w:t>
      </w:r>
      <w:r w:rsidRPr="004440D3">
        <w:rPr>
          <w:rFonts w:ascii="Times New Roman" w:eastAsia="Calibri" w:hAnsi="Times New Roman" w:cs="Times New Roman"/>
          <w:bCs/>
          <w:sz w:val="28"/>
          <w:szCs w:val="28"/>
        </w:rPr>
        <w:t>, 29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октября, №</w:t>
      </w:r>
      <w:r w:rsidRPr="004440D3">
        <w:rPr>
          <w:rFonts w:ascii="Times New Roman" w:eastAsia="Calibri" w:hAnsi="Times New Roman" w:cs="Times New Roman"/>
          <w:bCs/>
          <w:sz w:val="28"/>
          <w:szCs w:val="28"/>
        </w:rPr>
        <w:t xml:space="preserve"> 44, ст. 4147</w:t>
      </w:r>
      <w:r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, Федеральным </w:t>
      </w:r>
      <w:hyperlink r:id="rId8" w:history="1">
        <w:r w:rsidRPr="00283687">
          <w:rPr>
            <w:rFonts w:ascii="Times New Roman" w:eastAsia="Calibri" w:hAnsi="Times New Roman" w:cs="Times New Roman"/>
            <w:bCs/>
            <w:sz w:val="28"/>
            <w:szCs w:val="28"/>
          </w:rPr>
          <w:t>законом</w:t>
        </w:r>
      </w:hyperlink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от 27 июля 2010 года № 210-ФЗ «Об организации предоставления государст</w:t>
      </w:r>
      <w:r w:rsidR="00260AB0">
        <w:rPr>
          <w:rFonts w:ascii="Times New Roman" w:eastAsia="Calibri" w:hAnsi="Times New Roman" w:cs="Times New Roman"/>
          <w:bCs/>
          <w:sz w:val="28"/>
          <w:szCs w:val="28"/>
        </w:rPr>
        <w:t>венных и муниципальных услуг» (Собрание законодательства РФ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260AB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2010, 2 августа, № 31,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ст.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4179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официальн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ый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интернет-портал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правовой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информации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67EE3">
        <w:rPr>
          <w:rFonts w:ascii="Times New Roman" w:eastAsia="Calibri" w:hAnsi="Times New Roman" w:cs="Times New Roman"/>
          <w:bCs/>
          <w:sz w:val="28"/>
          <w:szCs w:val="28"/>
        </w:rPr>
        <w:t>http://www.pravo.gov.ru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, 2020, 31 июля),</w:t>
      </w:r>
      <w:r w:rsidR="00260AB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Положением о Министерстве </w:t>
      </w:r>
      <w:r w:rsidR="00260AB0"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Pr="00283687">
        <w:rPr>
          <w:rFonts w:ascii="Times New Roman" w:eastAsia="Calibri" w:hAnsi="Times New Roman" w:cs="Times New Roman"/>
          <w:sz w:val="28"/>
          <w:szCs w:val="28"/>
        </w:rPr>
        <w:t>по земельным и имущественным отношениям Республики Дагестан, утвержденным постановлением Правительства Республики Дагестан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95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от 17 мая 2018 года № 48 (официальный интернет-портал правовой информации http://www.pravo.gov.ru, 2018, 28 мая, № 0500201805280007;), и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Правилами разработки и утверждения административных регламентов осуществления государственного контроля (надзора), утвержденными постановлением Правительства Республики Дагестан от 6 марта 2019 года № 46 (официальный интернет-портал правовой информации Республики Дагестан http://pravo.e-dag.ru,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2019, 11 марта; официальный интернет-портал правовой информации http://www.pravo.gov.r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u, 2019, 12 марта,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№ 0500201903120014), </w:t>
      </w:r>
      <w:r w:rsidRPr="00283687">
        <w:rPr>
          <w:rFonts w:ascii="Times New Roman" w:eastAsia="Calibri" w:hAnsi="Times New Roman" w:cs="Times New Roman"/>
          <w:sz w:val="28"/>
          <w:szCs w:val="28"/>
        </w:rPr>
        <w:t>п р и к а з ы в а ю:</w:t>
      </w:r>
    </w:p>
    <w:p w:rsidR="00BA2959" w:rsidRDefault="00486D88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CA00DE">
        <w:rPr>
          <w:rFonts w:ascii="Times New Roman" w:hAnsi="Times New Roman" w:cs="Times New Roman"/>
          <w:sz w:val="28"/>
          <w:szCs w:val="28"/>
        </w:rPr>
        <w:t>1. </w:t>
      </w:r>
      <w:r w:rsidRPr="00CA00DE">
        <w:rPr>
          <w:rFonts w:ascii="Times New Roman" w:hAnsi="Times New Roman" w:cs="Times New Roman"/>
          <w:spacing w:val="-2"/>
          <w:sz w:val="28"/>
          <w:szCs w:val="28"/>
        </w:rPr>
        <w:t>Утвердить прилагаемы</w:t>
      </w:r>
      <w:r w:rsidR="00605073">
        <w:rPr>
          <w:rFonts w:ascii="Times New Roman" w:hAnsi="Times New Roman" w:cs="Times New Roman"/>
          <w:spacing w:val="-2"/>
          <w:sz w:val="28"/>
          <w:szCs w:val="28"/>
        </w:rPr>
        <w:t>е</w:t>
      </w:r>
      <w:r w:rsidR="00BA2959">
        <w:rPr>
          <w:rFonts w:ascii="Times New Roman" w:hAnsi="Times New Roman" w:cs="Times New Roman"/>
          <w:spacing w:val="-2"/>
          <w:sz w:val="28"/>
          <w:szCs w:val="28"/>
        </w:rPr>
        <w:t>:</w:t>
      </w:r>
      <w:r w:rsidRPr="00CA00D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BD5EF9" w:rsidRDefault="00723400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723400">
        <w:rPr>
          <w:rFonts w:ascii="Times New Roman" w:hAnsi="Times New Roman" w:cs="Times New Roman"/>
          <w:spacing w:val="-2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spacing w:val="-2"/>
          <w:sz w:val="28"/>
          <w:szCs w:val="28"/>
        </w:rPr>
        <w:t>ый регламент</w:t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 по предоставлению Министерством </w:t>
      </w:r>
      <w:r w:rsidR="00BD5EF9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по земельным и имущественным отношениям Республики Дагестан государственной услуги по предоставлению земельного участка, находящегося </w:t>
      </w:r>
      <w:r w:rsidR="00494EB2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в государственной собственности Республики Дагестан, в аренду </w:t>
      </w:r>
      <w:r w:rsidR="001B28DB">
        <w:rPr>
          <w:rFonts w:ascii="Times New Roman" w:hAnsi="Times New Roman" w:cs="Times New Roman"/>
          <w:spacing w:val="-2"/>
          <w:sz w:val="28"/>
          <w:szCs w:val="28"/>
        </w:rPr>
        <w:br/>
      </w:r>
      <w:r w:rsidR="00BD5EF9">
        <w:rPr>
          <w:rFonts w:ascii="Times New Roman" w:hAnsi="Times New Roman" w:cs="Times New Roman"/>
          <w:spacing w:val="-2"/>
          <w:sz w:val="28"/>
          <w:szCs w:val="28"/>
        </w:rPr>
        <w:t>на торгах;</w:t>
      </w:r>
    </w:p>
    <w:p w:rsidR="00486D88" w:rsidRDefault="00723400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400">
        <w:rPr>
          <w:rFonts w:ascii="Times New Roman" w:hAnsi="Times New Roman" w:cs="Times New Roman"/>
          <w:spacing w:val="-2"/>
          <w:sz w:val="28"/>
          <w:szCs w:val="28"/>
        </w:rPr>
        <w:t>Административн</w:t>
      </w:r>
      <w:r w:rsidR="00B72D5F">
        <w:rPr>
          <w:rFonts w:ascii="Times New Roman" w:hAnsi="Times New Roman" w:cs="Times New Roman"/>
          <w:spacing w:val="-2"/>
          <w:sz w:val="28"/>
          <w:szCs w:val="28"/>
        </w:rPr>
        <w:t>ый регламент</w:t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 по предоставлению Министерством </w:t>
      </w:r>
      <w:r w:rsidR="00B72D5F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по земельным и имущественным отношениям Республики Дагестан государственной услуги по продаже земельного участка, находящегося </w:t>
      </w:r>
      <w:r w:rsidR="00B72D5F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>в государственной собственности Республики Дагестан, на торгах</w:t>
      </w:r>
      <w:r w:rsidR="00295B3C" w:rsidRPr="00CA00DE">
        <w:rPr>
          <w:rFonts w:ascii="Times New Roman" w:hAnsi="Times New Roman" w:cs="Times New Roman"/>
          <w:sz w:val="28"/>
          <w:szCs w:val="28"/>
        </w:rPr>
        <w:t>.</w:t>
      </w:r>
    </w:p>
    <w:p w:rsidR="00BD5EF9" w:rsidRDefault="00ED7FFD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BD5EF9" w:rsidRPr="00BD5EF9">
        <w:rPr>
          <w:rFonts w:ascii="Times New Roman" w:hAnsi="Times New Roman" w:cs="Times New Roman"/>
          <w:sz w:val="28"/>
          <w:szCs w:val="28"/>
        </w:rPr>
        <w:t xml:space="preserve">Признать утратившим силу приказ Министерства по земельным                                   и имущественным отношениям Республики Дагестан от 18 декабря 2018 года </w:t>
      </w:r>
      <w:r w:rsidR="00BD5EF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D5EF9" w:rsidRPr="00BD5EF9">
        <w:rPr>
          <w:rFonts w:ascii="Times New Roman" w:hAnsi="Times New Roman" w:cs="Times New Roman"/>
          <w:sz w:val="28"/>
          <w:szCs w:val="28"/>
        </w:rPr>
        <w:t>№ 138 «Об утверждении Административного регламента по предоставлению Министерством по земельным и имущественным отношениям Республики Дагестан государственной услуги по предоставлению в аренду и продаже земельных участков, находящихся в государственной собственности Республики Дагестан, на торгах по инициативе гражданина или юридического лица»</w:t>
      </w:r>
      <w:r w:rsidR="0060521D">
        <w:rPr>
          <w:rFonts w:ascii="Times New Roman" w:hAnsi="Times New Roman" w:cs="Times New Roman"/>
          <w:sz w:val="28"/>
          <w:szCs w:val="28"/>
        </w:rPr>
        <w:t xml:space="preserve"> (</w:t>
      </w:r>
      <w:r w:rsidR="0060521D" w:rsidRPr="0060521D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Республики Дагестан http://pravo.e-dag.ru, 17.06.2020</w:t>
      </w:r>
      <w:r w:rsidR="0060521D">
        <w:rPr>
          <w:rFonts w:ascii="Times New Roman" w:hAnsi="Times New Roman" w:cs="Times New Roman"/>
          <w:sz w:val="28"/>
          <w:szCs w:val="28"/>
        </w:rPr>
        <w:t>)</w:t>
      </w:r>
      <w:r w:rsidR="00BD5EF9" w:rsidRPr="00BD5EF9">
        <w:rPr>
          <w:rFonts w:ascii="Times New Roman" w:hAnsi="Times New Roman" w:cs="Times New Roman"/>
          <w:sz w:val="28"/>
          <w:szCs w:val="28"/>
        </w:rPr>
        <w:t>.</w:t>
      </w:r>
    </w:p>
    <w:p w:rsidR="00ED7FFD" w:rsidRPr="00ED7FFD" w:rsidRDefault="008119BB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8C2E0E">
        <w:rPr>
          <w:rFonts w:ascii="Times New Roman" w:hAnsi="Times New Roman" w:cs="Times New Roman"/>
          <w:sz w:val="28"/>
          <w:szCs w:val="28"/>
        </w:rPr>
        <w:t xml:space="preserve">Управлению земельных отношений </w:t>
      </w:r>
      <w:r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8C2E0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аправление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 настоящ</w:t>
      </w:r>
      <w:r>
        <w:rPr>
          <w:rFonts w:ascii="Times New Roman" w:hAnsi="Times New Roman" w:cs="Times New Roman"/>
          <w:sz w:val="28"/>
          <w:szCs w:val="28"/>
        </w:rPr>
        <w:t xml:space="preserve">его приказа 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в Министерство юстиции Республики Дагестан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 регистраци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 в установленном законодательством порядке.</w:t>
      </w:r>
    </w:p>
    <w:p w:rsidR="00ED7FFD" w:rsidRPr="00BE3381" w:rsidRDefault="008119BB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7FFD">
        <w:rPr>
          <w:rFonts w:ascii="Times New Roman" w:hAnsi="Times New Roman" w:cs="Times New Roman"/>
          <w:sz w:val="28"/>
          <w:szCs w:val="28"/>
        </w:rPr>
        <w:t>. </w:t>
      </w:r>
      <w:r w:rsidR="00753F95" w:rsidRPr="00BE3381">
        <w:rPr>
          <w:rFonts w:ascii="Times New Roman" w:hAnsi="Times New Roman" w:cs="Times New Roman"/>
          <w:sz w:val="28"/>
          <w:szCs w:val="28"/>
        </w:rPr>
        <w:t>У</w:t>
      </w:r>
      <w:r w:rsidR="008C2E0E" w:rsidRPr="00BE3381">
        <w:rPr>
          <w:rFonts w:ascii="Times New Roman" w:hAnsi="Times New Roman" w:cs="Times New Roman"/>
          <w:sz w:val="28"/>
          <w:szCs w:val="28"/>
        </w:rPr>
        <w:t xml:space="preserve">правлению государственной службы, информатизации </w:t>
      </w:r>
      <w:r w:rsidR="00BE3381">
        <w:rPr>
          <w:rFonts w:ascii="Times New Roman" w:hAnsi="Times New Roman" w:cs="Times New Roman"/>
          <w:sz w:val="28"/>
          <w:szCs w:val="28"/>
        </w:rPr>
        <w:br/>
      </w:r>
      <w:r w:rsidR="008C2E0E" w:rsidRPr="00BE3381">
        <w:rPr>
          <w:rFonts w:ascii="Times New Roman" w:hAnsi="Times New Roman" w:cs="Times New Roman"/>
          <w:sz w:val="28"/>
          <w:szCs w:val="28"/>
        </w:rPr>
        <w:t>и</w:t>
      </w:r>
      <w:r w:rsidR="00753F95" w:rsidRPr="00BE3381">
        <w:rPr>
          <w:rFonts w:ascii="Times New Roman" w:hAnsi="Times New Roman" w:cs="Times New Roman"/>
          <w:sz w:val="28"/>
          <w:szCs w:val="28"/>
        </w:rPr>
        <w:t xml:space="preserve"> д</w:t>
      </w:r>
      <w:r w:rsidR="008C2E0E" w:rsidRPr="00BE3381">
        <w:rPr>
          <w:rFonts w:ascii="Times New Roman" w:hAnsi="Times New Roman" w:cs="Times New Roman"/>
          <w:sz w:val="28"/>
          <w:szCs w:val="28"/>
        </w:rPr>
        <w:t xml:space="preserve">окументационного обеспечения </w:t>
      </w:r>
      <w:r w:rsidR="00753F95" w:rsidRPr="00BE3381">
        <w:rPr>
          <w:rFonts w:ascii="Times New Roman" w:hAnsi="Times New Roman" w:cs="Times New Roman"/>
          <w:sz w:val="28"/>
          <w:szCs w:val="28"/>
        </w:rPr>
        <w:t>р</w:t>
      </w:r>
      <w:r w:rsidR="00ED7FFD" w:rsidRPr="00BE3381">
        <w:rPr>
          <w:rFonts w:ascii="Times New Roman" w:hAnsi="Times New Roman" w:cs="Times New Roman"/>
          <w:sz w:val="28"/>
          <w:szCs w:val="28"/>
        </w:rPr>
        <w:t>азместить настоящий приказ на официальн</w:t>
      </w:r>
      <w:r w:rsidR="00C21F84">
        <w:rPr>
          <w:rFonts w:ascii="Times New Roman" w:hAnsi="Times New Roman" w:cs="Times New Roman"/>
          <w:sz w:val="28"/>
          <w:szCs w:val="28"/>
        </w:rPr>
        <w:t>ом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сайт</w:t>
      </w:r>
      <w:r w:rsidR="00C21F84">
        <w:rPr>
          <w:rFonts w:ascii="Times New Roman" w:hAnsi="Times New Roman" w:cs="Times New Roman"/>
          <w:sz w:val="28"/>
          <w:szCs w:val="28"/>
        </w:rPr>
        <w:t>е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</w:t>
      </w:r>
      <w:r w:rsidR="00C21F84">
        <w:rPr>
          <w:rFonts w:ascii="Times New Roman" w:hAnsi="Times New Roman" w:cs="Times New Roman"/>
          <w:sz w:val="28"/>
          <w:szCs w:val="28"/>
        </w:rPr>
        <w:t>Минимущества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="00C21F84">
        <w:rPr>
          <w:rFonts w:ascii="Times New Roman" w:hAnsi="Times New Roman" w:cs="Times New Roman"/>
          <w:sz w:val="28"/>
          <w:szCs w:val="28"/>
        </w:rPr>
        <w:t>а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</w:t>
      </w:r>
      <w:r w:rsidR="001A12ED" w:rsidRPr="00BE3381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="00ED7FFD" w:rsidRPr="00BE3381">
        <w:rPr>
          <w:rFonts w:ascii="Times New Roman" w:hAnsi="Times New Roman" w:cs="Times New Roman"/>
          <w:sz w:val="28"/>
          <w:szCs w:val="28"/>
        </w:rPr>
        <w:t>(</w:t>
      </w:r>
      <w:r w:rsidR="00C95D02" w:rsidRPr="00C95D02">
        <w:rPr>
          <w:rFonts w:ascii="Times New Roman" w:hAnsi="Times New Roman" w:cs="Times New Roman"/>
          <w:sz w:val="28"/>
          <w:szCs w:val="28"/>
        </w:rPr>
        <w:t>http://</w:t>
      </w:r>
      <w:r w:rsidR="00ED7FFD" w:rsidRPr="00BE3381">
        <w:rPr>
          <w:rFonts w:ascii="Times New Roman" w:hAnsi="Times New Roman" w:cs="Times New Roman"/>
          <w:sz w:val="28"/>
          <w:szCs w:val="28"/>
        </w:rPr>
        <w:t>www.</w:t>
      </w:r>
      <w:r w:rsidR="00D71214" w:rsidRPr="00BE3381">
        <w:rPr>
          <w:rFonts w:ascii="Times New Roman" w:hAnsi="Times New Roman" w:cs="Times New Roman"/>
          <w:sz w:val="28"/>
          <w:szCs w:val="28"/>
        </w:rPr>
        <w:t>estate.e-dag.ru</w:t>
      </w:r>
      <w:r w:rsidR="00ED7FFD" w:rsidRPr="00BE3381">
        <w:rPr>
          <w:rFonts w:ascii="Times New Roman" w:hAnsi="Times New Roman" w:cs="Times New Roman"/>
          <w:sz w:val="28"/>
          <w:szCs w:val="28"/>
        </w:rPr>
        <w:t>)</w:t>
      </w:r>
      <w:r w:rsidR="002474FB" w:rsidRPr="00BE3381">
        <w:rPr>
          <w:rFonts w:ascii="Times New Roman" w:hAnsi="Times New Roman" w:cs="Times New Roman"/>
          <w:sz w:val="28"/>
          <w:szCs w:val="28"/>
        </w:rPr>
        <w:t>.</w:t>
      </w:r>
    </w:p>
    <w:p w:rsidR="00551B32" w:rsidRDefault="002556FC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6D88" w:rsidRPr="00CA00DE">
        <w:rPr>
          <w:rFonts w:ascii="Times New Roman" w:hAnsi="Times New Roman" w:cs="Times New Roman"/>
          <w:sz w:val="28"/>
          <w:szCs w:val="28"/>
        </w:rPr>
        <w:t>.</w:t>
      </w:r>
      <w:r w:rsidR="00CA00DE" w:rsidRPr="00CA00DE">
        <w:rPr>
          <w:rFonts w:ascii="Times New Roman" w:hAnsi="Times New Roman" w:cs="Times New Roman"/>
          <w:sz w:val="28"/>
          <w:szCs w:val="28"/>
        </w:rPr>
        <w:t> </w:t>
      </w:r>
      <w:r w:rsidR="00486D88" w:rsidRPr="00CA00DE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CB5C67" w:rsidRDefault="00CB5C67" w:rsidP="00551B3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CB5C67" w:rsidP="00551B3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393"/>
        <w:gridCol w:w="4963"/>
      </w:tblGrid>
      <w:tr w:rsidR="003D71D3" w:rsidRPr="003D71D3" w:rsidTr="000420C3">
        <w:tc>
          <w:tcPr>
            <w:tcW w:w="4393" w:type="dxa"/>
            <w:shd w:val="clear" w:color="auto" w:fill="auto"/>
          </w:tcPr>
          <w:p w:rsidR="003D71D3" w:rsidRPr="003D71D3" w:rsidRDefault="006800A1" w:rsidP="003D71D3">
            <w:pPr>
              <w:tabs>
                <w:tab w:val="left" w:pos="0"/>
                <w:tab w:val="left" w:pos="720"/>
              </w:tabs>
              <w:suppressAutoHyphens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</w:t>
            </w:r>
            <w:r w:rsidR="008871CD" w:rsidRPr="008871CD">
              <w:rPr>
                <w:sz w:val="28"/>
                <w:szCs w:val="28"/>
              </w:rPr>
              <w:t xml:space="preserve"> министра</w:t>
            </w:r>
          </w:p>
        </w:tc>
        <w:tc>
          <w:tcPr>
            <w:tcW w:w="4963" w:type="dxa"/>
            <w:shd w:val="clear" w:color="auto" w:fill="auto"/>
          </w:tcPr>
          <w:p w:rsidR="003D71D3" w:rsidRPr="003D71D3" w:rsidRDefault="006800A1" w:rsidP="003D71D3">
            <w:pPr>
              <w:tabs>
                <w:tab w:val="left" w:pos="0"/>
                <w:tab w:val="left" w:pos="720"/>
              </w:tabs>
              <w:suppressAutoHyphens/>
              <w:spacing w:line="240" w:lineRule="auto"/>
              <w:ind w:firstLine="0"/>
              <w:jc w:val="right"/>
              <w:rPr>
                <w:sz w:val="28"/>
                <w:szCs w:val="28"/>
              </w:rPr>
            </w:pPr>
            <w:r w:rsidRPr="006800A1">
              <w:rPr>
                <w:bCs/>
                <w:sz w:val="28"/>
                <w:szCs w:val="28"/>
              </w:rPr>
              <w:t>А.К. Кагиргаджиев</w:t>
            </w:r>
          </w:p>
        </w:tc>
      </w:tr>
    </w:tbl>
    <w:p w:rsidR="00DD2D5E" w:rsidRPr="00997049" w:rsidRDefault="00DD2D5E" w:rsidP="00486D8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DD2D5E" w:rsidRPr="00997049" w:rsidSect="0060521D">
      <w:headerReference w:type="default" r:id="rId9"/>
      <w:headerReference w:type="first" r:id="rId10"/>
      <w:pgSz w:w="11906" w:h="16838"/>
      <w:pgMar w:top="1134" w:right="851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3CC" w:rsidRDefault="007663CC" w:rsidP="000A7330">
      <w:pPr>
        <w:spacing w:line="240" w:lineRule="auto"/>
      </w:pPr>
      <w:r>
        <w:separator/>
      </w:r>
    </w:p>
  </w:endnote>
  <w:endnote w:type="continuationSeparator" w:id="0">
    <w:p w:rsidR="007663CC" w:rsidRDefault="007663CC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3CC" w:rsidRDefault="007663CC" w:rsidP="000A7330">
      <w:pPr>
        <w:spacing w:line="240" w:lineRule="auto"/>
      </w:pPr>
      <w:r>
        <w:separator/>
      </w:r>
    </w:p>
  </w:footnote>
  <w:footnote w:type="continuationSeparator" w:id="0">
    <w:p w:rsidR="007663CC" w:rsidRDefault="007663CC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59073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8C34FB" w:rsidP="00773BE3">
        <w:pPr>
          <w:pStyle w:val="a4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4A" w:rsidRPr="0068164A" w:rsidRDefault="0068164A" w:rsidP="0068164A">
    <w:pPr>
      <w:pStyle w:val="a4"/>
      <w:jc w:val="right"/>
      <w:rPr>
        <w:rFonts w:ascii="Times New Roman" w:hAnsi="Times New Roman" w:cs="Times New Roman"/>
        <w:sz w:val="28"/>
        <w:szCs w:val="28"/>
      </w:rPr>
    </w:pPr>
    <w:r w:rsidRPr="0068164A">
      <w:rPr>
        <w:rFonts w:ascii="Times New Roman" w:hAnsi="Times New Roman" w:cs="Times New Roman"/>
        <w:sz w:val="28"/>
        <w:szCs w:val="28"/>
      </w:rP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477"/>
    <w:rsid w:val="00001688"/>
    <w:rsid w:val="00005E4B"/>
    <w:rsid w:val="00024CB3"/>
    <w:rsid w:val="00037B81"/>
    <w:rsid w:val="0005345F"/>
    <w:rsid w:val="00092081"/>
    <w:rsid w:val="00096C01"/>
    <w:rsid w:val="000A3FB7"/>
    <w:rsid w:val="000A6873"/>
    <w:rsid w:val="000A7330"/>
    <w:rsid w:val="000C5D74"/>
    <w:rsid w:val="000D5163"/>
    <w:rsid w:val="000F00C8"/>
    <w:rsid w:val="00104ED9"/>
    <w:rsid w:val="001202C1"/>
    <w:rsid w:val="001251A1"/>
    <w:rsid w:val="00164070"/>
    <w:rsid w:val="00175080"/>
    <w:rsid w:val="0019481B"/>
    <w:rsid w:val="001A12ED"/>
    <w:rsid w:val="001B28DB"/>
    <w:rsid w:val="001B6739"/>
    <w:rsid w:val="001C0E96"/>
    <w:rsid w:val="001D0BFB"/>
    <w:rsid w:val="001D7493"/>
    <w:rsid w:val="001F14BF"/>
    <w:rsid w:val="001F5CC5"/>
    <w:rsid w:val="00201AC9"/>
    <w:rsid w:val="002132D9"/>
    <w:rsid w:val="00214EC4"/>
    <w:rsid w:val="0021579D"/>
    <w:rsid w:val="002232B0"/>
    <w:rsid w:val="00226C78"/>
    <w:rsid w:val="0023686F"/>
    <w:rsid w:val="00236CCB"/>
    <w:rsid w:val="002474FB"/>
    <w:rsid w:val="002556FC"/>
    <w:rsid w:val="00257C2D"/>
    <w:rsid w:val="00260AB0"/>
    <w:rsid w:val="0028095C"/>
    <w:rsid w:val="00285C4F"/>
    <w:rsid w:val="00287990"/>
    <w:rsid w:val="00290247"/>
    <w:rsid w:val="00295B3C"/>
    <w:rsid w:val="00295DC1"/>
    <w:rsid w:val="00297849"/>
    <w:rsid w:val="002A20FD"/>
    <w:rsid w:val="002D46D1"/>
    <w:rsid w:val="002E12BC"/>
    <w:rsid w:val="002E2589"/>
    <w:rsid w:val="003014D7"/>
    <w:rsid w:val="0030728B"/>
    <w:rsid w:val="00324061"/>
    <w:rsid w:val="00327741"/>
    <w:rsid w:val="0035475A"/>
    <w:rsid w:val="00362E41"/>
    <w:rsid w:val="00365C7C"/>
    <w:rsid w:val="003672F7"/>
    <w:rsid w:val="00382EAA"/>
    <w:rsid w:val="003952F4"/>
    <w:rsid w:val="0039638E"/>
    <w:rsid w:val="003B385C"/>
    <w:rsid w:val="003B6BEC"/>
    <w:rsid w:val="003D3FD0"/>
    <w:rsid w:val="003D71D3"/>
    <w:rsid w:val="003E52F7"/>
    <w:rsid w:val="003E7570"/>
    <w:rsid w:val="00405B21"/>
    <w:rsid w:val="00421490"/>
    <w:rsid w:val="00430F01"/>
    <w:rsid w:val="0043375D"/>
    <w:rsid w:val="004821AE"/>
    <w:rsid w:val="00484A6A"/>
    <w:rsid w:val="00486D88"/>
    <w:rsid w:val="00492353"/>
    <w:rsid w:val="004926D2"/>
    <w:rsid w:val="004933DD"/>
    <w:rsid w:val="00494EB2"/>
    <w:rsid w:val="004B024A"/>
    <w:rsid w:val="004B13AE"/>
    <w:rsid w:val="004B2EC5"/>
    <w:rsid w:val="004C6491"/>
    <w:rsid w:val="004E1153"/>
    <w:rsid w:val="005213DD"/>
    <w:rsid w:val="00522685"/>
    <w:rsid w:val="00530B14"/>
    <w:rsid w:val="005466F6"/>
    <w:rsid w:val="005508A8"/>
    <w:rsid w:val="00551B32"/>
    <w:rsid w:val="00557CA4"/>
    <w:rsid w:val="00585B30"/>
    <w:rsid w:val="00593345"/>
    <w:rsid w:val="00597096"/>
    <w:rsid w:val="005A2C4D"/>
    <w:rsid w:val="005B64FD"/>
    <w:rsid w:val="005B66F5"/>
    <w:rsid w:val="005B776C"/>
    <w:rsid w:val="005C114B"/>
    <w:rsid w:val="005C2FD8"/>
    <w:rsid w:val="005C7DD5"/>
    <w:rsid w:val="005D5689"/>
    <w:rsid w:val="005D7FA1"/>
    <w:rsid w:val="005E47E4"/>
    <w:rsid w:val="005F2AA7"/>
    <w:rsid w:val="005F60C1"/>
    <w:rsid w:val="00604AA9"/>
    <w:rsid w:val="00605073"/>
    <w:rsid w:val="0060521D"/>
    <w:rsid w:val="00630071"/>
    <w:rsid w:val="006540D7"/>
    <w:rsid w:val="0066291F"/>
    <w:rsid w:val="006733BE"/>
    <w:rsid w:val="006800A1"/>
    <w:rsid w:val="00680672"/>
    <w:rsid w:val="0068164A"/>
    <w:rsid w:val="00682C75"/>
    <w:rsid w:val="006A1F1B"/>
    <w:rsid w:val="006A7E89"/>
    <w:rsid w:val="00704935"/>
    <w:rsid w:val="007121F9"/>
    <w:rsid w:val="00723400"/>
    <w:rsid w:val="0074648E"/>
    <w:rsid w:val="00752256"/>
    <w:rsid w:val="00753F95"/>
    <w:rsid w:val="0075578B"/>
    <w:rsid w:val="00761219"/>
    <w:rsid w:val="007630F9"/>
    <w:rsid w:val="007663CC"/>
    <w:rsid w:val="007664E8"/>
    <w:rsid w:val="00773BE3"/>
    <w:rsid w:val="007838F6"/>
    <w:rsid w:val="007A3DBE"/>
    <w:rsid w:val="007B5E00"/>
    <w:rsid w:val="007B6B37"/>
    <w:rsid w:val="007C53CB"/>
    <w:rsid w:val="007F0BC7"/>
    <w:rsid w:val="007F3FFB"/>
    <w:rsid w:val="008119BB"/>
    <w:rsid w:val="0081587D"/>
    <w:rsid w:val="00825344"/>
    <w:rsid w:val="008268AA"/>
    <w:rsid w:val="00845AED"/>
    <w:rsid w:val="0086382D"/>
    <w:rsid w:val="00867FF2"/>
    <w:rsid w:val="00871D47"/>
    <w:rsid w:val="00883FBF"/>
    <w:rsid w:val="008871CD"/>
    <w:rsid w:val="0088734F"/>
    <w:rsid w:val="00887B93"/>
    <w:rsid w:val="0089085B"/>
    <w:rsid w:val="008B5B59"/>
    <w:rsid w:val="008C2E0E"/>
    <w:rsid w:val="008C34FB"/>
    <w:rsid w:val="008D5EB6"/>
    <w:rsid w:val="008F0900"/>
    <w:rsid w:val="00906351"/>
    <w:rsid w:val="00906A00"/>
    <w:rsid w:val="00923F81"/>
    <w:rsid w:val="00933539"/>
    <w:rsid w:val="0095581C"/>
    <w:rsid w:val="009804B6"/>
    <w:rsid w:val="0098715B"/>
    <w:rsid w:val="00996A6F"/>
    <w:rsid w:val="00997049"/>
    <w:rsid w:val="009B019E"/>
    <w:rsid w:val="009C0E28"/>
    <w:rsid w:val="009D7DD1"/>
    <w:rsid w:val="009F1478"/>
    <w:rsid w:val="00A00052"/>
    <w:rsid w:val="00A00477"/>
    <w:rsid w:val="00A306D4"/>
    <w:rsid w:val="00A4599E"/>
    <w:rsid w:val="00A51ACE"/>
    <w:rsid w:val="00A51D79"/>
    <w:rsid w:val="00A60F9A"/>
    <w:rsid w:val="00A77FAF"/>
    <w:rsid w:val="00A83209"/>
    <w:rsid w:val="00A83B04"/>
    <w:rsid w:val="00A87E7D"/>
    <w:rsid w:val="00A96954"/>
    <w:rsid w:val="00AC04E8"/>
    <w:rsid w:val="00AC1C7A"/>
    <w:rsid w:val="00AD22B3"/>
    <w:rsid w:val="00AD6400"/>
    <w:rsid w:val="00AE6056"/>
    <w:rsid w:val="00B11C7A"/>
    <w:rsid w:val="00B26EAF"/>
    <w:rsid w:val="00B33C1C"/>
    <w:rsid w:val="00B42CEE"/>
    <w:rsid w:val="00B54B12"/>
    <w:rsid w:val="00B62324"/>
    <w:rsid w:val="00B72D5F"/>
    <w:rsid w:val="00BA2959"/>
    <w:rsid w:val="00BA70E8"/>
    <w:rsid w:val="00BA7E32"/>
    <w:rsid w:val="00BB2AAA"/>
    <w:rsid w:val="00BB42AF"/>
    <w:rsid w:val="00BC2AE7"/>
    <w:rsid w:val="00BC441F"/>
    <w:rsid w:val="00BD3047"/>
    <w:rsid w:val="00BD5EF9"/>
    <w:rsid w:val="00BE3381"/>
    <w:rsid w:val="00C00658"/>
    <w:rsid w:val="00C11070"/>
    <w:rsid w:val="00C21202"/>
    <w:rsid w:val="00C21F84"/>
    <w:rsid w:val="00C258B7"/>
    <w:rsid w:val="00C33C22"/>
    <w:rsid w:val="00C33C61"/>
    <w:rsid w:val="00C4054C"/>
    <w:rsid w:val="00C4234E"/>
    <w:rsid w:val="00C53943"/>
    <w:rsid w:val="00C73D3C"/>
    <w:rsid w:val="00C83BD5"/>
    <w:rsid w:val="00C95D02"/>
    <w:rsid w:val="00CA00DE"/>
    <w:rsid w:val="00CA3115"/>
    <w:rsid w:val="00CA5220"/>
    <w:rsid w:val="00CA6ECD"/>
    <w:rsid w:val="00CB2C77"/>
    <w:rsid w:val="00CB5C67"/>
    <w:rsid w:val="00CC1685"/>
    <w:rsid w:val="00CE495C"/>
    <w:rsid w:val="00CE5F87"/>
    <w:rsid w:val="00CE7B97"/>
    <w:rsid w:val="00D03AA4"/>
    <w:rsid w:val="00D22582"/>
    <w:rsid w:val="00D240F8"/>
    <w:rsid w:val="00D340CE"/>
    <w:rsid w:val="00D41FCC"/>
    <w:rsid w:val="00D4404D"/>
    <w:rsid w:val="00D71214"/>
    <w:rsid w:val="00D73448"/>
    <w:rsid w:val="00D7464F"/>
    <w:rsid w:val="00D76504"/>
    <w:rsid w:val="00D81614"/>
    <w:rsid w:val="00D9208D"/>
    <w:rsid w:val="00DA10CC"/>
    <w:rsid w:val="00DB044A"/>
    <w:rsid w:val="00DC6923"/>
    <w:rsid w:val="00DD2D5E"/>
    <w:rsid w:val="00DE3652"/>
    <w:rsid w:val="00E0296D"/>
    <w:rsid w:val="00E03D17"/>
    <w:rsid w:val="00E10C87"/>
    <w:rsid w:val="00E166C3"/>
    <w:rsid w:val="00E30281"/>
    <w:rsid w:val="00E426AE"/>
    <w:rsid w:val="00E60F9E"/>
    <w:rsid w:val="00E65299"/>
    <w:rsid w:val="00E659D9"/>
    <w:rsid w:val="00E71E9F"/>
    <w:rsid w:val="00E8569E"/>
    <w:rsid w:val="00EA4104"/>
    <w:rsid w:val="00ED14B7"/>
    <w:rsid w:val="00ED7FFD"/>
    <w:rsid w:val="00EE44E9"/>
    <w:rsid w:val="00EE4843"/>
    <w:rsid w:val="00EF2471"/>
    <w:rsid w:val="00EF762E"/>
    <w:rsid w:val="00F14512"/>
    <w:rsid w:val="00F23FFF"/>
    <w:rsid w:val="00F51C32"/>
    <w:rsid w:val="00F567CD"/>
    <w:rsid w:val="00F65CC7"/>
    <w:rsid w:val="00F660F6"/>
    <w:rsid w:val="00F72CCC"/>
    <w:rsid w:val="00F75F2E"/>
    <w:rsid w:val="00F83458"/>
    <w:rsid w:val="00F90300"/>
    <w:rsid w:val="00F91D43"/>
    <w:rsid w:val="00F95775"/>
    <w:rsid w:val="00FA6317"/>
    <w:rsid w:val="00FC0BE7"/>
    <w:rsid w:val="00FD29AE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79516"/>
  <w15:docId w15:val="{4A9C68D2-A119-445B-A2D8-B7DF1A53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A40CDE97867BA77289DF03A1FD862DE4F9E05243D7A2F000B8F23DB0841330D8A585A63F2F27C457DE7CC780796D26721AFA23D89368ACD7QE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DA40CDE97867BA77289DF03A1FD862DE4F9E35F40D5A2F000B8F23DB0841330D8A585A33D2D2C9902917D9BC52B7E277C1AF82AC7D9Q8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8FD3A-92A0-404E-96B1-6C408FD0B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</cp:lastModifiedBy>
  <cp:revision>29</cp:revision>
  <cp:lastPrinted>2020-12-18T13:34:00Z</cp:lastPrinted>
  <dcterms:created xsi:type="dcterms:W3CDTF">2019-03-06T15:58:00Z</dcterms:created>
  <dcterms:modified xsi:type="dcterms:W3CDTF">2020-12-25T08:40:00Z</dcterms:modified>
</cp:coreProperties>
</file>